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89F20B" w14:textId="77777777" w:rsidR="00C30B30" w:rsidRDefault="001D3880">
      <w:pPr>
        <w:pStyle w:val="BodyText"/>
        <w:ind w:left="118"/>
        <w:rPr>
          <w:rFonts w:ascii="Times New Roman"/>
          <w:sz w:val="20"/>
        </w:rPr>
      </w:pPr>
      <w:r>
        <w:rPr>
          <w:rFonts w:ascii="Times New Roman"/>
          <w:noProof/>
          <w:sz w:val="20"/>
          <w:lang w:bidi="ar-SA"/>
        </w:rPr>
        <mc:AlternateContent>
          <mc:Choice Requires="wpg">
            <w:drawing>
              <wp:inline distT="0" distB="0" distL="0" distR="0" wp14:anchorId="4D1B80A1" wp14:editId="4B0EDF8B">
                <wp:extent cx="6858000" cy="1296035"/>
                <wp:effectExtent l="0" t="0" r="0" b="8890"/>
                <wp:docPr id="2" name="Group 2" descr="North York Moors National Park Authority logo"/>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0" cy="1296035"/>
                          <a:chOff x="0" y="0"/>
                          <a:chExt cx="10800" cy="2041"/>
                        </a:xfrm>
                      </wpg:grpSpPr>
                      <wps:wsp>
                        <wps:cNvPr id="3" name="Rectangle 6"/>
                        <wps:cNvSpPr>
                          <a:spLocks noChangeArrowheads="1"/>
                        </wps:cNvSpPr>
                        <wps:spPr bwMode="auto">
                          <a:xfrm>
                            <a:off x="0" y="390"/>
                            <a:ext cx="10800" cy="1171"/>
                          </a:xfrm>
                          <a:prstGeom prst="rect">
                            <a:avLst/>
                          </a:prstGeom>
                          <a:solidFill>
                            <a:srgbClr val="8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Freeform 5"/>
                        <wps:cNvSpPr>
                          <a:spLocks/>
                        </wps:cNvSpPr>
                        <wps:spPr bwMode="auto">
                          <a:xfrm>
                            <a:off x="607" y="0"/>
                            <a:ext cx="2041" cy="2041"/>
                          </a:xfrm>
                          <a:custGeom>
                            <a:avLst/>
                            <a:gdLst>
                              <a:gd name="T0" fmla="+- 0 1551 607"/>
                              <a:gd name="T1" fmla="*/ T0 w 2041"/>
                              <a:gd name="T2" fmla="*/ 3 h 2041"/>
                              <a:gd name="T3" fmla="+- 0 1404 607"/>
                              <a:gd name="T4" fmla="*/ T3 w 2041"/>
                              <a:gd name="T5" fmla="*/ 25 h 2041"/>
                              <a:gd name="T6" fmla="+- 0 1264 607"/>
                              <a:gd name="T7" fmla="*/ T6 w 2041"/>
                              <a:gd name="T8" fmla="*/ 67 h 2041"/>
                              <a:gd name="T9" fmla="+- 0 1133 607"/>
                              <a:gd name="T10" fmla="*/ T9 w 2041"/>
                              <a:gd name="T11" fmla="*/ 127 h 2041"/>
                              <a:gd name="T12" fmla="+- 0 1013 607"/>
                              <a:gd name="T13" fmla="*/ T12 w 2041"/>
                              <a:gd name="T14" fmla="*/ 205 h 2041"/>
                              <a:gd name="T15" fmla="+- 0 906 607"/>
                              <a:gd name="T16" fmla="*/ T15 w 2041"/>
                              <a:gd name="T17" fmla="*/ 299 h 2041"/>
                              <a:gd name="T18" fmla="+- 0 812 607"/>
                              <a:gd name="T19" fmla="*/ T18 w 2041"/>
                              <a:gd name="T20" fmla="*/ 406 h 2041"/>
                              <a:gd name="T21" fmla="+- 0 734 607"/>
                              <a:gd name="T22" fmla="*/ T21 w 2041"/>
                              <a:gd name="T23" fmla="*/ 526 h 2041"/>
                              <a:gd name="T24" fmla="+- 0 674 607"/>
                              <a:gd name="T25" fmla="*/ T24 w 2041"/>
                              <a:gd name="T26" fmla="*/ 657 h 2041"/>
                              <a:gd name="T27" fmla="+- 0 632 607"/>
                              <a:gd name="T28" fmla="*/ T27 w 2041"/>
                              <a:gd name="T29" fmla="*/ 797 h 2041"/>
                              <a:gd name="T30" fmla="+- 0 610 607"/>
                              <a:gd name="T31" fmla="*/ T30 w 2041"/>
                              <a:gd name="T32" fmla="*/ 944 h 2041"/>
                              <a:gd name="T33" fmla="+- 0 610 607"/>
                              <a:gd name="T34" fmla="*/ T33 w 2041"/>
                              <a:gd name="T35" fmla="*/ 1097 h 2041"/>
                              <a:gd name="T36" fmla="+- 0 632 607"/>
                              <a:gd name="T37" fmla="*/ T36 w 2041"/>
                              <a:gd name="T38" fmla="*/ 1244 h 2041"/>
                              <a:gd name="T39" fmla="+- 0 674 607"/>
                              <a:gd name="T40" fmla="*/ T39 w 2041"/>
                              <a:gd name="T41" fmla="*/ 1384 h 2041"/>
                              <a:gd name="T42" fmla="+- 0 734 607"/>
                              <a:gd name="T43" fmla="*/ T42 w 2041"/>
                              <a:gd name="T44" fmla="*/ 1515 h 2041"/>
                              <a:gd name="T45" fmla="+- 0 812 607"/>
                              <a:gd name="T46" fmla="*/ T45 w 2041"/>
                              <a:gd name="T47" fmla="*/ 1635 h 2041"/>
                              <a:gd name="T48" fmla="+- 0 906 607"/>
                              <a:gd name="T49" fmla="*/ T48 w 2041"/>
                              <a:gd name="T50" fmla="*/ 1742 h 2041"/>
                              <a:gd name="T51" fmla="+- 0 1013 607"/>
                              <a:gd name="T52" fmla="*/ T51 w 2041"/>
                              <a:gd name="T53" fmla="*/ 1836 h 2041"/>
                              <a:gd name="T54" fmla="+- 0 1133 607"/>
                              <a:gd name="T55" fmla="*/ T54 w 2041"/>
                              <a:gd name="T56" fmla="*/ 1914 h 2041"/>
                              <a:gd name="T57" fmla="+- 0 1264 607"/>
                              <a:gd name="T58" fmla="*/ T57 w 2041"/>
                              <a:gd name="T59" fmla="*/ 1974 h 2041"/>
                              <a:gd name="T60" fmla="+- 0 1404 607"/>
                              <a:gd name="T61" fmla="*/ T60 w 2041"/>
                              <a:gd name="T62" fmla="*/ 2016 h 2041"/>
                              <a:gd name="T63" fmla="+- 0 1551 607"/>
                              <a:gd name="T64" fmla="*/ T63 w 2041"/>
                              <a:gd name="T65" fmla="*/ 2038 h 2041"/>
                              <a:gd name="T66" fmla="+- 0 1704 607"/>
                              <a:gd name="T67" fmla="*/ T66 w 2041"/>
                              <a:gd name="T68" fmla="*/ 2038 h 2041"/>
                              <a:gd name="T69" fmla="+- 0 1851 607"/>
                              <a:gd name="T70" fmla="*/ T69 w 2041"/>
                              <a:gd name="T71" fmla="*/ 2016 h 2041"/>
                              <a:gd name="T72" fmla="+- 0 1991 607"/>
                              <a:gd name="T73" fmla="*/ T72 w 2041"/>
                              <a:gd name="T74" fmla="*/ 1974 h 2041"/>
                              <a:gd name="T75" fmla="+- 0 2122 607"/>
                              <a:gd name="T76" fmla="*/ T75 w 2041"/>
                              <a:gd name="T77" fmla="*/ 1914 h 2041"/>
                              <a:gd name="T78" fmla="+- 0 2242 607"/>
                              <a:gd name="T79" fmla="*/ T78 w 2041"/>
                              <a:gd name="T80" fmla="*/ 1836 h 2041"/>
                              <a:gd name="T81" fmla="+- 0 2349 607"/>
                              <a:gd name="T82" fmla="*/ T81 w 2041"/>
                              <a:gd name="T83" fmla="*/ 1742 h 2041"/>
                              <a:gd name="T84" fmla="+- 0 2443 607"/>
                              <a:gd name="T85" fmla="*/ T84 w 2041"/>
                              <a:gd name="T86" fmla="*/ 1635 h 2041"/>
                              <a:gd name="T87" fmla="+- 0 2521 607"/>
                              <a:gd name="T88" fmla="*/ T87 w 2041"/>
                              <a:gd name="T89" fmla="*/ 1515 h 2041"/>
                              <a:gd name="T90" fmla="+- 0 2581 607"/>
                              <a:gd name="T91" fmla="*/ T90 w 2041"/>
                              <a:gd name="T92" fmla="*/ 1384 h 2041"/>
                              <a:gd name="T93" fmla="+- 0 2623 607"/>
                              <a:gd name="T94" fmla="*/ T93 w 2041"/>
                              <a:gd name="T95" fmla="*/ 1244 h 2041"/>
                              <a:gd name="T96" fmla="+- 0 2645 607"/>
                              <a:gd name="T97" fmla="*/ T96 w 2041"/>
                              <a:gd name="T98" fmla="*/ 1097 h 2041"/>
                              <a:gd name="T99" fmla="+- 0 2645 607"/>
                              <a:gd name="T100" fmla="*/ T99 w 2041"/>
                              <a:gd name="T101" fmla="*/ 944 h 2041"/>
                              <a:gd name="T102" fmla="+- 0 2623 607"/>
                              <a:gd name="T103" fmla="*/ T102 w 2041"/>
                              <a:gd name="T104" fmla="*/ 797 h 2041"/>
                              <a:gd name="T105" fmla="+- 0 2581 607"/>
                              <a:gd name="T106" fmla="*/ T105 w 2041"/>
                              <a:gd name="T107" fmla="*/ 657 h 2041"/>
                              <a:gd name="T108" fmla="+- 0 2521 607"/>
                              <a:gd name="T109" fmla="*/ T108 w 2041"/>
                              <a:gd name="T110" fmla="*/ 526 h 2041"/>
                              <a:gd name="T111" fmla="+- 0 2443 607"/>
                              <a:gd name="T112" fmla="*/ T111 w 2041"/>
                              <a:gd name="T113" fmla="*/ 406 h 2041"/>
                              <a:gd name="T114" fmla="+- 0 2349 607"/>
                              <a:gd name="T115" fmla="*/ T114 w 2041"/>
                              <a:gd name="T116" fmla="*/ 299 h 2041"/>
                              <a:gd name="T117" fmla="+- 0 2242 607"/>
                              <a:gd name="T118" fmla="*/ T117 w 2041"/>
                              <a:gd name="T119" fmla="*/ 205 h 2041"/>
                              <a:gd name="T120" fmla="+- 0 2122 607"/>
                              <a:gd name="T121" fmla="*/ T120 w 2041"/>
                              <a:gd name="T122" fmla="*/ 127 h 2041"/>
                              <a:gd name="T123" fmla="+- 0 1991 607"/>
                              <a:gd name="T124" fmla="*/ T123 w 2041"/>
                              <a:gd name="T125" fmla="*/ 67 h 2041"/>
                              <a:gd name="T126" fmla="+- 0 1851 607"/>
                              <a:gd name="T127" fmla="*/ T126 w 2041"/>
                              <a:gd name="T128" fmla="*/ 25 h 2041"/>
                              <a:gd name="T129" fmla="+- 0 1704 607"/>
                              <a:gd name="T130" fmla="*/ T129 w 2041"/>
                              <a:gd name="T131" fmla="*/ 3 h 2041"/>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 ang="0">
                                <a:pos x="T28" y="T29"/>
                              </a:cxn>
                              <a:cxn ang="0">
                                <a:pos x="T31" y="T32"/>
                              </a:cxn>
                              <a:cxn ang="0">
                                <a:pos x="T34" y="T35"/>
                              </a:cxn>
                              <a:cxn ang="0">
                                <a:pos x="T37" y="T38"/>
                              </a:cxn>
                              <a:cxn ang="0">
                                <a:pos x="T40" y="T41"/>
                              </a:cxn>
                              <a:cxn ang="0">
                                <a:pos x="T43" y="T44"/>
                              </a:cxn>
                              <a:cxn ang="0">
                                <a:pos x="T46" y="T47"/>
                              </a:cxn>
                              <a:cxn ang="0">
                                <a:pos x="T49" y="T50"/>
                              </a:cxn>
                              <a:cxn ang="0">
                                <a:pos x="T52" y="T53"/>
                              </a:cxn>
                              <a:cxn ang="0">
                                <a:pos x="T55" y="T56"/>
                              </a:cxn>
                              <a:cxn ang="0">
                                <a:pos x="T58" y="T59"/>
                              </a:cxn>
                              <a:cxn ang="0">
                                <a:pos x="T61" y="T62"/>
                              </a:cxn>
                              <a:cxn ang="0">
                                <a:pos x="T64" y="T65"/>
                              </a:cxn>
                              <a:cxn ang="0">
                                <a:pos x="T67" y="T68"/>
                              </a:cxn>
                              <a:cxn ang="0">
                                <a:pos x="T70" y="T71"/>
                              </a:cxn>
                              <a:cxn ang="0">
                                <a:pos x="T73" y="T74"/>
                              </a:cxn>
                              <a:cxn ang="0">
                                <a:pos x="T76" y="T77"/>
                              </a:cxn>
                              <a:cxn ang="0">
                                <a:pos x="T79" y="T80"/>
                              </a:cxn>
                              <a:cxn ang="0">
                                <a:pos x="T82" y="T83"/>
                              </a:cxn>
                              <a:cxn ang="0">
                                <a:pos x="T85" y="T86"/>
                              </a:cxn>
                              <a:cxn ang="0">
                                <a:pos x="T88" y="T89"/>
                              </a:cxn>
                              <a:cxn ang="0">
                                <a:pos x="T91" y="T92"/>
                              </a:cxn>
                              <a:cxn ang="0">
                                <a:pos x="T94" y="T95"/>
                              </a:cxn>
                              <a:cxn ang="0">
                                <a:pos x="T97" y="T98"/>
                              </a:cxn>
                              <a:cxn ang="0">
                                <a:pos x="T100" y="T101"/>
                              </a:cxn>
                              <a:cxn ang="0">
                                <a:pos x="T103" y="T104"/>
                              </a:cxn>
                              <a:cxn ang="0">
                                <a:pos x="T106" y="T107"/>
                              </a:cxn>
                              <a:cxn ang="0">
                                <a:pos x="T109" y="T110"/>
                              </a:cxn>
                              <a:cxn ang="0">
                                <a:pos x="T112" y="T113"/>
                              </a:cxn>
                              <a:cxn ang="0">
                                <a:pos x="T115" y="T116"/>
                              </a:cxn>
                              <a:cxn ang="0">
                                <a:pos x="T118" y="T119"/>
                              </a:cxn>
                              <a:cxn ang="0">
                                <a:pos x="T121" y="T122"/>
                              </a:cxn>
                              <a:cxn ang="0">
                                <a:pos x="T124" y="T125"/>
                              </a:cxn>
                              <a:cxn ang="0">
                                <a:pos x="T127" y="T128"/>
                              </a:cxn>
                              <a:cxn ang="0">
                                <a:pos x="T130" y="T131"/>
                              </a:cxn>
                            </a:cxnLst>
                            <a:rect l="0" t="0" r="r" b="b"/>
                            <a:pathLst>
                              <a:path w="2041" h="2041">
                                <a:moveTo>
                                  <a:pt x="1021" y="0"/>
                                </a:moveTo>
                                <a:lnTo>
                                  <a:pt x="944" y="3"/>
                                </a:lnTo>
                                <a:lnTo>
                                  <a:pt x="870" y="11"/>
                                </a:lnTo>
                                <a:lnTo>
                                  <a:pt x="797" y="25"/>
                                </a:lnTo>
                                <a:lnTo>
                                  <a:pt x="726" y="43"/>
                                </a:lnTo>
                                <a:lnTo>
                                  <a:pt x="657" y="67"/>
                                </a:lnTo>
                                <a:lnTo>
                                  <a:pt x="590" y="95"/>
                                </a:lnTo>
                                <a:lnTo>
                                  <a:pt x="526" y="127"/>
                                </a:lnTo>
                                <a:lnTo>
                                  <a:pt x="465" y="164"/>
                                </a:lnTo>
                                <a:lnTo>
                                  <a:pt x="406" y="205"/>
                                </a:lnTo>
                                <a:lnTo>
                                  <a:pt x="351" y="250"/>
                                </a:lnTo>
                                <a:lnTo>
                                  <a:pt x="299" y="299"/>
                                </a:lnTo>
                                <a:lnTo>
                                  <a:pt x="250" y="351"/>
                                </a:lnTo>
                                <a:lnTo>
                                  <a:pt x="205" y="406"/>
                                </a:lnTo>
                                <a:lnTo>
                                  <a:pt x="164" y="465"/>
                                </a:lnTo>
                                <a:lnTo>
                                  <a:pt x="127" y="526"/>
                                </a:lnTo>
                                <a:lnTo>
                                  <a:pt x="95" y="590"/>
                                </a:lnTo>
                                <a:lnTo>
                                  <a:pt x="67" y="657"/>
                                </a:lnTo>
                                <a:lnTo>
                                  <a:pt x="43" y="726"/>
                                </a:lnTo>
                                <a:lnTo>
                                  <a:pt x="25" y="797"/>
                                </a:lnTo>
                                <a:lnTo>
                                  <a:pt x="11" y="870"/>
                                </a:lnTo>
                                <a:lnTo>
                                  <a:pt x="3" y="944"/>
                                </a:lnTo>
                                <a:lnTo>
                                  <a:pt x="0" y="1020"/>
                                </a:lnTo>
                                <a:lnTo>
                                  <a:pt x="3" y="1097"/>
                                </a:lnTo>
                                <a:lnTo>
                                  <a:pt x="11" y="1171"/>
                                </a:lnTo>
                                <a:lnTo>
                                  <a:pt x="25" y="1244"/>
                                </a:lnTo>
                                <a:lnTo>
                                  <a:pt x="43" y="1315"/>
                                </a:lnTo>
                                <a:lnTo>
                                  <a:pt x="67" y="1384"/>
                                </a:lnTo>
                                <a:lnTo>
                                  <a:pt x="95" y="1451"/>
                                </a:lnTo>
                                <a:lnTo>
                                  <a:pt x="127" y="1515"/>
                                </a:lnTo>
                                <a:lnTo>
                                  <a:pt x="164" y="1576"/>
                                </a:lnTo>
                                <a:lnTo>
                                  <a:pt x="205" y="1635"/>
                                </a:lnTo>
                                <a:lnTo>
                                  <a:pt x="250" y="1690"/>
                                </a:lnTo>
                                <a:lnTo>
                                  <a:pt x="299" y="1742"/>
                                </a:lnTo>
                                <a:lnTo>
                                  <a:pt x="351" y="1791"/>
                                </a:lnTo>
                                <a:lnTo>
                                  <a:pt x="406" y="1836"/>
                                </a:lnTo>
                                <a:lnTo>
                                  <a:pt x="465" y="1877"/>
                                </a:lnTo>
                                <a:lnTo>
                                  <a:pt x="526" y="1914"/>
                                </a:lnTo>
                                <a:lnTo>
                                  <a:pt x="590" y="1946"/>
                                </a:lnTo>
                                <a:lnTo>
                                  <a:pt x="657" y="1974"/>
                                </a:lnTo>
                                <a:lnTo>
                                  <a:pt x="726" y="1998"/>
                                </a:lnTo>
                                <a:lnTo>
                                  <a:pt x="797" y="2016"/>
                                </a:lnTo>
                                <a:lnTo>
                                  <a:pt x="870" y="2030"/>
                                </a:lnTo>
                                <a:lnTo>
                                  <a:pt x="944" y="2038"/>
                                </a:lnTo>
                                <a:lnTo>
                                  <a:pt x="1021" y="2041"/>
                                </a:lnTo>
                                <a:lnTo>
                                  <a:pt x="1097" y="2038"/>
                                </a:lnTo>
                                <a:lnTo>
                                  <a:pt x="1171" y="2030"/>
                                </a:lnTo>
                                <a:lnTo>
                                  <a:pt x="1244" y="2016"/>
                                </a:lnTo>
                                <a:lnTo>
                                  <a:pt x="1315" y="1998"/>
                                </a:lnTo>
                                <a:lnTo>
                                  <a:pt x="1384" y="1974"/>
                                </a:lnTo>
                                <a:lnTo>
                                  <a:pt x="1451" y="1946"/>
                                </a:lnTo>
                                <a:lnTo>
                                  <a:pt x="1515" y="1914"/>
                                </a:lnTo>
                                <a:lnTo>
                                  <a:pt x="1576" y="1877"/>
                                </a:lnTo>
                                <a:lnTo>
                                  <a:pt x="1635" y="1836"/>
                                </a:lnTo>
                                <a:lnTo>
                                  <a:pt x="1690" y="1791"/>
                                </a:lnTo>
                                <a:lnTo>
                                  <a:pt x="1742" y="1742"/>
                                </a:lnTo>
                                <a:lnTo>
                                  <a:pt x="1791" y="1690"/>
                                </a:lnTo>
                                <a:lnTo>
                                  <a:pt x="1836" y="1635"/>
                                </a:lnTo>
                                <a:lnTo>
                                  <a:pt x="1877" y="1576"/>
                                </a:lnTo>
                                <a:lnTo>
                                  <a:pt x="1914" y="1515"/>
                                </a:lnTo>
                                <a:lnTo>
                                  <a:pt x="1946" y="1451"/>
                                </a:lnTo>
                                <a:lnTo>
                                  <a:pt x="1974" y="1384"/>
                                </a:lnTo>
                                <a:lnTo>
                                  <a:pt x="1998" y="1315"/>
                                </a:lnTo>
                                <a:lnTo>
                                  <a:pt x="2016" y="1244"/>
                                </a:lnTo>
                                <a:lnTo>
                                  <a:pt x="2030" y="1171"/>
                                </a:lnTo>
                                <a:lnTo>
                                  <a:pt x="2038" y="1097"/>
                                </a:lnTo>
                                <a:lnTo>
                                  <a:pt x="2041" y="1020"/>
                                </a:lnTo>
                                <a:lnTo>
                                  <a:pt x="2038" y="944"/>
                                </a:lnTo>
                                <a:lnTo>
                                  <a:pt x="2030" y="870"/>
                                </a:lnTo>
                                <a:lnTo>
                                  <a:pt x="2016" y="797"/>
                                </a:lnTo>
                                <a:lnTo>
                                  <a:pt x="1998" y="726"/>
                                </a:lnTo>
                                <a:lnTo>
                                  <a:pt x="1974" y="657"/>
                                </a:lnTo>
                                <a:lnTo>
                                  <a:pt x="1946" y="590"/>
                                </a:lnTo>
                                <a:lnTo>
                                  <a:pt x="1914" y="526"/>
                                </a:lnTo>
                                <a:lnTo>
                                  <a:pt x="1877" y="465"/>
                                </a:lnTo>
                                <a:lnTo>
                                  <a:pt x="1836" y="406"/>
                                </a:lnTo>
                                <a:lnTo>
                                  <a:pt x="1791" y="351"/>
                                </a:lnTo>
                                <a:lnTo>
                                  <a:pt x="1742" y="299"/>
                                </a:lnTo>
                                <a:lnTo>
                                  <a:pt x="1690" y="250"/>
                                </a:lnTo>
                                <a:lnTo>
                                  <a:pt x="1635" y="205"/>
                                </a:lnTo>
                                <a:lnTo>
                                  <a:pt x="1576" y="164"/>
                                </a:lnTo>
                                <a:lnTo>
                                  <a:pt x="1515" y="127"/>
                                </a:lnTo>
                                <a:lnTo>
                                  <a:pt x="1451" y="95"/>
                                </a:lnTo>
                                <a:lnTo>
                                  <a:pt x="1384" y="67"/>
                                </a:lnTo>
                                <a:lnTo>
                                  <a:pt x="1315" y="43"/>
                                </a:lnTo>
                                <a:lnTo>
                                  <a:pt x="1244" y="25"/>
                                </a:lnTo>
                                <a:lnTo>
                                  <a:pt x="1171" y="11"/>
                                </a:lnTo>
                                <a:lnTo>
                                  <a:pt x="1097" y="3"/>
                                </a:lnTo>
                                <a:lnTo>
                                  <a:pt x="1021"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5"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819" y="196"/>
                            <a:ext cx="1634" cy="1618"/>
                          </a:xfrm>
                          <a:prstGeom prst="rect">
                            <a:avLst/>
                          </a:prstGeom>
                          <a:noFill/>
                          <a:extLst>
                            <a:ext uri="{909E8E84-426E-40DD-AFC4-6F175D3DCCD1}">
                              <a14:hiddenFill xmlns:a14="http://schemas.microsoft.com/office/drawing/2010/main">
                                <a:solidFill>
                                  <a:srgbClr val="FFFFFF"/>
                                </a:solidFill>
                              </a14:hiddenFill>
                            </a:ext>
                          </a:extLst>
                        </pic:spPr>
                      </pic:pic>
                      <wps:wsp>
                        <wps:cNvPr id="6" name="Text Box 3"/>
                        <wps:cNvSpPr txBox="1">
                          <a:spLocks noChangeArrowheads="1"/>
                        </wps:cNvSpPr>
                        <wps:spPr bwMode="auto">
                          <a:xfrm>
                            <a:off x="0" y="0"/>
                            <a:ext cx="10800" cy="20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D4FB89" w14:textId="77777777" w:rsidR="00C30B30" w:rsidRDefault="00C30B30">
                              <w:pPr>
                                <w:spacing w:before="8"/>
                                <w:rPr>
                                  <w:rFonts w:ascii="Times New Roman"/>
                                  <w:sz w:val="39"/>
                                </w:rPr>
                              </w:pPr>
                            </w:p>
                            <w:p w14:paraId="53C287D7" w14:textId="77777777" w:rsidR="00C30B30" w:rsidRDefault="007102B9">
                              <w:pPr>
                                <w:spacing w:before="1"/>
                                <w:ind w:left="2858" w:right="134"/>
                                <w:jc w:val="center"/>
                                <w:rPr>
                                  <w:sz w:val="32"/>
                                </w:rPr>
                              </w:pPr>
                              <w:r>
                                <w:rPr>
                                  <w:color w:val="FFFFFF"/>
                                  <w:sz w:val="32"/>
                                </w:rPr>
                                <w:t>North York Moors National Park Authority</w:t>
                              </w:r>
                            </w:p>
                            <w:p w14:paraId="68E23179" w14:textId="77777777" w:rsidR="00C30B30" w:rsidRDefault="007102B9">
                              <w:pPr>
                                <w:spacing w:before="185"/>
                                <w:ind w:left="3002" w:right="134"/>
                                <w:jc w:val="center"/>
                                <w:rPr>
                                  <w:sz w:val="36"/>
                                </w:rPr>
                              </w:pPr>
                              <w:bookmarkStart w:id="0" w:name="North_York_Moors_National_Park_Authority"/>
                              <w:bookmarkEnd w:id="0"/>
                              <w:r>
                                <w:rPr>
                                  <w:color w:val="FFFFFF"/>
                                  <w:sz w:val="36"/>
                                </w:rPr>
                                <w:t>Making a Complaint about an Authority Member</w:t>
                              </w:r>
                            </w:p>
                          </w:txbxContent>
                        </wps:txbx>
                        <wps:bodyPr rot="0" vert="horz" wrap="square" lIns="0" tIns="0" rIns="0" bIns="0" anchor="t" anchorCtr="0" upright="1">
                          <a:noAutofit/>
                        </wps:bodyPr>
                      </wps:wsp>
                    </wpg:wgp>
                  </a:graphicData>
                </a:graphic>
              </wp:inline>
            </w:drawing>
          </mc:Choice>
          <mc:Fallback>
            <w:pict>
              <v:group w14:anchorId="4D1B80A1" id="Group 2" o:spid="_x0000_s1026" alt="North York Moors National Park Authority logo" style="width:540pt;height:102.05pt;mso-position-horizontal-relative:char;mso-position-vertical-relative:line" coordsize="10800,204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">
                <v:rect id="Rectangle 6" o:spid="_x0000_s1027" style="position:absolute;top:390;width:10800;height:11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" fillcolor="maroon" stroked="f"/>
                <v:shape id="Freeform 5" o:spid="_x0000_s1028" style="position:absolute;left:607;width:2041;height:2041;visibility:visible;mso-wrap-style:square;v-text-anchor:top" coordsize="2041,20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" path="m1021,l944,3r-74,8l797,25,726,43,657,67,590,95r-64,32l465,164r-59,41l351,250r-52,49l250,351r-45,55l164,465r-37,61l95,590,67,657,43,726,25,797,11,870,3,944,,1020r3,77l11,1171r14,73l43,1315r24,69l95,1451r32,64l164,1576r41,59l250,1690r49,52l351,1791r55,45l465,1877r61,37l590,1946r67,28l726,1998r71,18l870,2030r74,8l1021,2041r76,-3l1171,2030r73,-14l1315,1998r69,-24l1451,1946r64,-32l1576,1877r59,-41l1690,1791r52,-49l1791,1690r45,-55l1877,1576r37,-61l1946,1451r28,-67l1998,1315r18,-71l2030,1171r8,-74l2041,1020r-3,-76l2030,870r-14,-73l1998,726r-24,-69l1946,590r-32,-64l1877,465r-41,-59l1791,351r-49,-52l1690,250r-55,-45l1576,164r-61,-37l1451,95,1384,67,1315,43,1244,25,1171,11,1097,3,1021,xe" stroked="f">
                  <v:path arrowok="t" o:connecttype="custom" o:connectlocs="944,3;797,25;657,67;526,127;406,205;299,299;205,406;127,526;67,657;25,797;3,944;3,1097;25,1244;67,1384;127,1515;205,1635;299,1742;406,1836;526,1914;657,1974;797,2016;944,2038;1097,2038;1244,2016;1384,1974;1515,1914;1635,1836;1742,1742;1836,1635;1914,1515;1974,1384;2016,1244;2038,1097;2038,944;2016,797;1974,657;1914,526;1836,406;1742,299;1635,205;1515,127;1384,67;1244,25;1097,3" o:connectangles="0,0,0,0,0,0,0,0,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9" type="#_x0000_t75" style="position:absolute;left:819;top:196;width:1634;height:16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">
                  <v:imagedata r:id="rId11" o:title=""/>
                </v:shape>
                <v:shapetype id="_x0000_t202" coordsize="21600,21600" o:spt="202" path="m,l,21600r21600,l21600,xe">
                  <v:stroke joinstyle="miter"/>
                  <v:path gradientshapeok="t" o:connecttype="rect"/>
                </v:shapetype>
                <v:shape id="Text Box 3" o:spid="_x0000_s1030" type="#_x0000_t202" style="position:absolute;width:10800;height:20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14:paraId="26D4FB89" w14:textId="77777777" w:rsidR="00C30B30" w:rsidRDefault="00C30B30">
                        <w:pPr>
                          <w:spacing w:before="8"/>
                          <w:rPr>
                            <w:rFonts w:ascii="Times New Roman"/>
                            <w:sz w:val="39"/>
                          </w:rPr>
                        </w:pPr>
                      </w:p>
                      <w:p w14:paraId="53C287D7" w14:textId="77777777" w:rsidR="00C30B30" w:rsidRDefault="007102B9">
                        <w:pPr>
                          <w:spacing w:before="1"/>
                          <w:ind w:left="2858" w:right="134"/>
                          <w:jc w:val="center"/>
                          <w:rPr>
                            <w:sz w:val="32"/>
                          </w:rPr>
                        </w:pPr>
                        <w:r>
                          <w:rPr>
                            <w:color w:val="FFFFFF"/>
                            <w:sz w:val="32"/>
                          </w:rPr>
                          <w:t>North York Moors National Park Authority</w:t>
                        </w:r>
                      </w:p>
                      <w:p w14:paraId="68E23179" w14:textId="77777777" w:rsidR="00C30B30" w:rsidRDefault="007102B9">
                        <w:pPr>
                          <w:spacing w:before="185"/>
                          <w:ind w:left="3002" w:right="134"/>
                          <w:jc w:val="center"/>
                          <w:rPr>
                            <w:sz w:val="36"/>
                          </w:rPr>
                        </w:pPr>
                        <w:bookmarkStart w:id="1" w:name="North_York_Moors_National_Park_Authority"/>
                        <w:bookmarkEnd w:id="1"/>
                        <w:r>
                          <w:rPr>
                            <w:color w:val="FFFFFF"/>
                            <w:sz w:val="36"/>
                          </w:rPr>
                          <w:t>Making a Complaint about an Authority Member</w:t>
                        </w:r>
                      </w:p>
                    </w:txbxContent>
                  </v:textbox>
                </v:shape>
                <w10:anchorlock/>
              </v:group>
            </w:pict>
          </mc:Fallback>
        </mc:AlternateContent>
      </w:r>
    </w:p>
    <w:p w14:paraId="5F178688" w14:textId="77777777" w:rsidR="00C30B30" w:rsidRDefault="007102B9">
      <w:pPr>
        <w:spacing w:before="1"/>
        <w:ind w:left="1342" w:right="1620" w:hanging="2"/>
        <w:jc w:val="center"/>
        <w:rPr>
          <w:b/>
          <w:sz w:val="28"/>
        </w:rPr>
      </w:pPr>
      <w:r>
        <w:rPr>
          <w:b/>
          <w:sz w:val="28"/>
        </w:rPr>
        <w:t>Your guide to making a complaint about the behaviour of a North York Moors National Park Authority Member under the Members’ Code of Conduct</w:t>
      </w:r>
    </w:p>
    <w:p w14:paraId="2490F709" w14:textId="77777777" w:rsidR="00C30B30" w:rsidRDefault="007102B9">
      <w:pPr>
        <w:pStyle w:val="BodyText"/>
        <w:spacing w:before="254"/>
        <w:ind w:left="838" w:right="1575"/>
      </w:pPr>
      <w:r>
        <w:t>If you want to make a complaint about the conduct of a Member of the North York Moors National Park Authority (the Authority), you must submit your complaint, in writing to:</w:t>
      </w:r>
    </w:p>
    <w:p w14:paraId="6861CFC3" w14:textId="77777777" w:rsidR="00C30B30" w:rsidRDefault="00C30B30">
      <w:pPr>
        <w:pStyle w:val="BodyText"/>
        <w:spacing w:before="11"/>
        <w:rPr>
          <w:sz w:val="21"/>
        </w:rPr>
      </w:pPr>
    </w:p>
    <w:p w14:paraId="0B6C4E39" w14:textId="77777777" w:rsidR="00C30B30" w:rsidRDefault="007102B9">
      <w:pPr>
        <w:pStyle w:val="BodyText"/>
        <w:ind w:left="838"/>
      </w:pPr>
      <w:r>
        <w:t>The Monitoring Officer</w:t>
      </w:r>
    </w:p>
    <w:p w14:paraId="5501A723" w14:textId="284EE685" w:rsidR="00C30B30" w:rsidRDefault="007102B9">
      <w:pPr>
        <w:pStyle w:val="BodyText"/>
        <w:spacing w:before="2"/>
        <w:ind w:left="838" w:right="6137"/>
      </w:pPr>
      <w:r>
        <w:t>North York Mo</w:t>
      </w:r>
      <w:r w:rsidR="00CB038C">
        <w:t xml:space="preserve">ors National Park Authority The </w:t>
      </w:r>
      <w:r>
        <w:t>Old Vicarage</w:t>
      </w:r>
    </w:p>
    <w:p w14:paraId="20BCB237" w14:textId="77777777" w:rsidR="00CB038C" w:rsidRDefault="00CB038C" w:rsidP="00984F8D">
      <w:pPr>
        <w:pStyle w:val="BodyText"/>
        <w:ind w:left="838" w:right="8336"/>
      </w:pPr>
      <w:r>
        <w:t>Bondgate</w:t>
      </w:r>
    </w:p>
    <w:p w14:paraId="3B75E007" w14:textId="020DB6CF" w:rsidR="00984F8D" w:rsidRDefault="007102B9" w:rsidP="00984F8D">
      <w:pPr>
        <w:pStyle w:val="BodyText"/>
        <w:ind w:left="838" w:right="8336"/>
      </w:pPr>
      <w:r>
        <w:t>Helmsley</w:t>
      </w:r>
    </w:p>
    <w:p w14:paraId="34203F1D" w14:textId="77777777" w:rsidR="00C30B30" w:rsidRDefault="007102B9" w:rsidP="00984F8D">
      <w:pPr>
        <w:pStyle w:val="BodyText"/>
        <w:ind w:left="838" w:right="8336"/>
      </w:pPr>
      <w:r>
        <w:t xml:space="preserve">York </w:t>
      </w:r>
      <w:r w:rsidR="00DA53A9">
        <w:t>YO62 5BP</w:t>
      </w:r>
    </w:p>
    <w:p w14:paraId="54221BD1" w14:textId="77777777" w:rsidR="00DA53A9" w:rsidRDefault="00DA53A9" w:rsidP="00DA53A9">
      <w:pPr>
        <w:pStyle w:val="BodyText"/>
        <w:ind w:left="838" w:right="9143"/>
        <w:rPr>
          <w:sz w:val="21"/>
        </w:rPr>
      </w:pPr>
    </w:p>
    <w:p w14:paraId="3B920A6D" w14:textId="77777777" w:rsidR="00C30B30" w:rsidRDefault="007102B9">
      <w:pPr>
        <w:pStyle w:val="BodyText"/>
        <w:ind w:left="838" w:right="1425"/>
      </w:pPr>
      <w:r>
        <w:t xml:space="preserve">Or email </w:t>
      </w:r>
      <w:hyperlink r:id="rId12">
        <w:r>
          <w:rPr>
            <w:color w:val="0000FF"/>
            <w:u w:val="single" w:color="0000FF"/>
          </w:rPr>
          <w:t>general@northyorkmoors.org.uk</w:t>
        </w:r>
        <w:r>
          <w:rPr>
            <w:color w:val="0000FF"/>
          </w:rPr>
          <w:t xml:space="preserve"> </w:t>
        </w:r>
      </w:hyperlink>
      <w:r>
        <w:t>stating that you wish to make a complaint about the conduct of a Member.</w:t>
      </w:r>
    </w:p>
    <w:p w14:paraId="6CA6C7D8" w14:textId="77777777" w:rsidR="00C30B30" w:rsidRDefault="00C30B30">
      <w:pPr>
        <w:pStyle w:val="BodyText"/>
        <w:spacing w:before="2"/>
      </w:pPr>
    </w:p>
    <w:p w14:paraId="554D97E9" w14:textId="77777777" w:rsidR="00C30B30" w:rsidRDefault="007102B9">
      <w:pPr>
        <w:pStyle w:val="BodyText"/>
        <w:ind w:left="838"/>
      </w:pPr>
      <w:r>
        <w:t>Anonymous complaints will not be investigated.</w:t>
      </w:r>
    </w:p>
    <w:p w14:paraId="1CC9BBF5" w14:textId="77777777" w:rsidR="00B1714D" w:rsidRDefault="00B1714D">
      <w:pPr>
        <w:pStyle w:val="BodyText"/>
        <w:ind w:left="838"/>
      </w:pPr>
    </w:p>
    <w:p w14:paraId="023C7894" w14:textId="51A8E2CD" w:rsidR="00B1714D" w:rsidRDefault="00B1714D" w:rsidP="003A31E5">
      <w:pPr>
        <w:pStyle w:val="BodyText"/>
        <w:ind w:left="838" w:right="965"/>
      </w:pPr>
      <w:r>
        <w:t>Members of the Na</w:t>
      </w:r>
      <w:r w:rsidR="00741295">
        <w:t>t</w:t>
      </w:r>
      <w:r>
        <w:t xml:space="preserve">ional Park Authority must observe the </w:t>
      </w:r>
      <w:r w:rsidR="00741295">
        <w:t xml:space="preserve">Nolan </w:t>
      </w:r>
      <w:r>
        <w:t xml:space="preserve">seven principles of public </w:t>
      </w:r>
      <w:r w:rsidR="00CB038C">
        <w:t>life</w:t>
      </w:r>
      <w:r>
        <w:t xml:space="preserve"> and conform to the standards set out in Member Code of Conduct (</w:t>
      </w:r>
      <w:r w:rsidR="00CB038C">
        <w:t>available on the Authority website</w:t>
      </w:r>
      <w:r>
        <w:t>). The complaints process has a number of stages to ensure clarity, transparency and fairness to all parties.</w:t>
      </w:r>
    </w:p>
    <w:p w14:paraId="64EA7FAF" w14:textId="77777777" w:rsidR="00C30B30" w:rsidRDefault="00C30B30">
      <w:pPr>
        <w:pStyle w:val="BodyText"/>
        <w:spacing w:before="8"/>
        <w:rPr>
          <w:sz w:val="21"/>
        </w:rPr>
      </w:pPr>
    </w:p>
    <w:p w14:paraId="13314614" w14:textId="77777777" w:rsidR="00C30B30" w:rsidRDefault="00B1714D">
      <w:pPr>
        <w:pStyle w:val="Heading1"/>
      </w:pPr>
      <w:r>
        <w:t xml:space="preserve">Stage 1 - </w:t>
      </w:r>
      <w:r w:rsidR="007102B9">
        <w:t>Assessment for Investigation or Other Action</w:t>
      </w:r>
    </w:p>
    <w:p w14:paraId="645A2E27" w14:textId="77777777" w:rsidR="00C30B30" w:rsidRDefault="00C30B30">
      <w:pPr>
        <w:pStyle w:val="BodyText"/>
        <w:spacing w:before="3"/>
        <w:rPr>
          <w:b/>
        </w:rPr>
      </w:pPr>
    </w:p>
    <w:p w14:paraId="54583DB4" w14:textId="77777777" w:rsidR="003A31E5" w:rsidRDefault="007102B9" w:rsidP="003A31E5">
      <w:pPr>
        <w:pStyle w:val="BodyText"/>
        <w:ind w:left="838" w:right="965"/>
      </w:pPr>
      <w:r>
        <w:t>Every complaint relating to the Code of Conduct will be received by the Monitoring Officer.</w:t>
      </w:r>
    </w:p>
    <w:p w14:paraId="72A9738B" w14:textId="436C9264" w:rsidR="00C30B30" w:rsidRDefault="00234D0E" w:rsidP="003A31E5">
      <w:pPr>
        <w:pStyle w:val="BodyText"/>
        <w:ind w:left="838" w:right="965"/>
      </w:pPr>
      <w:r>
        <w:t xml:space="preserve">The Monitoring Officer may delegate all or part of the handling of the complaint to the Deputy Monitoring Officer, and references </w:t>
      </w:r>
      <w:r w:rsidR="00091E5E">
        <w:t xml:space="preserve">in </w:t>
      </w:r>
      <w:r>
        <w:t>this guide to “Monitoring Officer” include the “Deputy Monitoring Officer”.</w:t>
      </w:r>
    </w:p>
    <w:p w14:paraId="69C2927B" w14:textId="77777777" w:rsidR="00C30B30" w:rsidRDefault="00C30B30">
      <w:pPr>
        <w:pStyle w:val="BodyText"/>
      </w:pPr>
    </w:p>
    <w:p w14:paraId="2C24E12E" w14:textId="529F6AED" w:rsidR="00C760B7" w:rsidRDefault="007102B9">
      <w:pPr>
        <w:pStyle w:val="BodyText"/>
        <w:ind w:left="838" w:right="1171"/>
      </w:pPr>
      <w:r>
        <w:t xml:space="preserve">The Member who is the subject of a complaint (‘Subject Member’) will be advised of the complaint and copied into any correspondence or complaint form received from the Complainant. The Monitoring Officer will </w:t>
      </w:r>
      <w:r w:rsidR="00234D0E">
        <w:t xml:space="preserve">carry out an initial assessment of the </w:t>
      </w:r>
      <w:r>
        <w:t xml:space="preserve">complaint </w:t>
      </w:r>
      <w:r w:rsidR="00B1714D">
        <w:t>in</w:t>
      </w:r>
      <w:r>
        <w:t xml:space="preserve"> consul</w:t>
      </w:r>
      <w:r w:rsidR="00B1714D">
        <w:t>ta</w:t>
      </w:r>
      <w:r>
        <w:t>t</w:t>
      </w:r>
      <w:r w:rsidR="00B1714D">
        <w:t>ion</w:t>
      </w:r>
      <w:r w:rsidR="00C760B7">
        <w:t xml:space="preserve"> with the Independent Person</w:t>
      </w:r>
      <w:r w:rsidR="00F65C94">
        <w:t>*</w:t>
      </w:r>
      <w:r>
        <w:t xml:space="preserve"> and will decide whether </w:t>
      </w:r>
      <w:r w:rsidR="00234D0E">
        <w:t xml:space="preserve">the </w:t>
      </w:r>
      <w:r>
        <w:t>complaint merits formal investigation.</w:t>
      </w:r>
    </w:p>
    <w:p w14:paraId="687A639B" w14:textId="48D5EC3A" w:rsidR="00C30B30" w:rsidRDefault="007102B9">
      <w:pPr>
        <w:pStyle w:val="BodyText"/>
        <w:ind w:left="838" w:right="1171"/>
      </w:pPr>
      <w:r>
        <w:t>(</w:t>
      </w:r>
      <w:r w:rsidR="00F65C94">
        <w:t>*</w:t>
      </w:r>
      <w:r>
        <w:t xml:space="preserve">Independent Person– </w:t>
      </w:r>
      <w:r w:rsidR="00E36D7E">
        <w:t xml:space="preserve">appointed in accordance with the Localism Act 2011 to assist the Authority with complaints about Members and </w:t>
      </w:r>
      <w:r>
        <w:t>who is not a Member or employee of the Authority).</w:t>
      </w:r>
    </w:p>
    <w:p w14:paraId="3A4C12DE" w14:textId="77777777" w:rsidR="00C30B30" w:rsidRDefault="00C30B30">
      <w:pPr>
        <w:pStyle w:val="BodyText"/>
        <w:spacing w:before="10"/>
        <w:rPr>
          <w:sz w:val="21"/>
        </w:rPr>
      </w:pPr>
    </w:p>
    <w:p w14:paraId="137C9529" w14:textId="77777777" w:rsidR="00C30B30" w:rsidRDefault="007102B9">
      <w:pPr>
        <w:pStyle w:val="BodyText"/>
        <w:ind w:left="838" w:right="1527"/>
      </w:pPr>
      <w:r>
        <w:t xml:space="preserve">The Monitoring Officer may request more information to assist the decision as to whether </w:t>
      </w:r>
      <w:r w:rsidR="00234D0E">
        <w:t xml:space="preserve">formal </w:t>
      </w:r>
      <w:r>
        <w:t>investigation is appropriate.</w:t>
      </w:r>
    </w:p>
    <w:p w14:paraId="2D72F673" w14:textId="77777777" w:rsidR="00C30B30" w:rsidRDefault="00C30B30">
      <w:pPr>
        <w:pStyle w:val="BodyText"/>
      </w:pPr>
    </w:p>
    <w:p w14:paraId="2E65683B" w14:textId="77777777" w:rsidR="00C30B30" w:rsidRDefault="007102B9">
      <w:pPr>
        <w:pStyle w:val="BodyText"/>
        <w:ind w:left="838"/>
      </w:pPr>
      <w:r>
        <w:t>The Subject Member may also be requested to provide information about the matter.</w:t>
      </w:r>
    </w:p>
    <w:p w14:paraId="035C59BB" w14:textId="77777777" w:rsidR="00C30B30" w:rsidRDefault="00C30B30">
      <w:pPr>
        <w:pStyle w:val="BodyText"/>
      </w:pPr>
    </w:p>
    <w:p w14:paraId="08EB1A8D" w14:textId="1AEB617D" w:rsidR="00C30B30" w:rsidRDefault="007102B9">
      <w:pPr>
        <w:pStyle w:val="BodyText"/>
        <w:ind w:left="838" w:right="1184"/>
      </w:pPr>
      <w:r>
        <w:t xml:space="preserve">The Monitoring Officer will advise </w:t>
      </w:r>
      <w:r w:rsidR="00CB038C">
        <w:t>the Complainant and the Subject Member</w:t>
      </w:r>
      <w:r>
        <w:t xml:space="preserve">, in writing, of his/her decision about whether or not the matter </w:t>
      </w:r>
      <w:r w:rsidR="00CB675E">
        <w:t>will</w:t>
      </w:r>
      <w:r>
        <w:t xml:space="preserve"> be </w:t>
      </w:r>
      <w:r w:rsidR="00234D0E">
        <w:t xml:space="preserve">formally </w:t>
      </w:r>
      <w:r>
        <w:t>investigated.</w:t>
      </w:r>
    </w:p>
    <w:p w14:paraId="3E664EDE" w14:textId="77777777" w:rsidR="00C30B30" w:rsidRDefault="00C30B30">
      <w:pPr>
        <w:pStyle w:val="BodyText"/>
        <w:spacing w:before="11"/>
        <w:rPr>
          <w:sz w:val="21"/>
        </w:rPr>
      </w:pPr>
    </w:p>
    <w:p w14:paraId="75EC649A" w14:textId="20AEEC9F" w:rsidR="00C30B30" w:rsidRDefault="00CB038C">
      <w:pPr>
        <w:pStyle w:val="BodyText"/>
        <w:ind w:left="838" w:right="1599"/>
      </w:pPr>
      <w:r>
        <w:t>If the C</w:t>
      </w:r>
      <w:r w:rsidR="007102B9">
        <w:t>omplaint identifies criminal conduct or breach of other regulation the Monitoring Officer will consult the Police and/or such other regulatory agencies as he/she considers appropriate.</w:t>
      </w:r>
    </w:p>
    <w:p w14:paraId="08DC4C81" w14:textId="77777777" w:rsidR="00C30B30" w:rsidRDefault="00C30B30">
      <w:pPr>
        <w:pStyle w:val="BodyText"/>
      </w:pPr>
    </w:p>
    <w:p w14:paraId="066F9B5A" w14:textId="71B855BE" w:rsidR="00C30B30" w:rsidRDefault="007102B9">
      <w:pPr>
        <w:pStyle w:val="BodyText"/>
        <w:spacing w:before="1"/>
        <w:ind w:left="838" w:right="1305"/>
      </w:pPr>
      <w:r>
        <w:t xml:space="preserve">The Monitoring Officer will not refer for </w:t>
      </w:r>
      <w:r w:rsidR="00234D0E">
        <w:t xml:space="preserve">formal </w:t>
      </w:r>
      <w:r>
        <w:t>investigation matters which are</w:t>
      </w:r>
      <w:r w:rsidR="00091E5E">
        <w:t xml:space="preserve"> (inter alia)</w:t>
      </w:r>
      <w:r>
        <w:t xml:space="preserve"> in his/her opinion, and after consultation with the Independent Person, vexatious, offensive, trivial or politically motivated</w:t>
      </w:r>
      <w:r w:rsidR="00884055">
        <w:t>, or in which the behaviour complained of would not, in any event, amount to a breach of the Code of Conduct</w:t>
      </w:r>
      <w:r>
        <w:t>.</w:t>
      </w:r>
    </w:p>
    <w:p w14:paraId="02A77ECD" w14:textId="77777777" w:rsidR="00B1714D" w:rsidRDefault="00B1714D">
      <w:pPr>
        <w:pStyle w:val="BodyText"/>
        <w:spacing w:before="1"/>
        <w:ind w:left="838" w:right="1305"/>
      </w:pPr>
    </w:p>
    <w:p w14:paraId="5667A299" w14:textId="793975BE" w:rsidR="006D5C83" w:rsidRDefault="007102B9" w:rsidP="006D5C83">
      <w:pPr>
        <w:pStyle w:val="BodyText"/>
        <w:ind w:left="838" w:right="1294"/>
      </w:pPr>
      <w:r>
        <w:t>If the Monitoring Officer has a conflict of interest or does not for any other reason consider it appropriate that he</w:t>
      </w:r>
      <w:r w:rsidR="00CB038C">
        <w:t>/she</w:t>
      </w:r>
      <w:r>
        <w:t xml:space="preserve"> undertakes initial assessment of a complaint, it will be referred to the Finance, Risk, Audit and Standards Committee.</w:t>
      </w:r>
    </w:p>
    <w:p w14:paraId="02C32E30" w14:textId="77777777" w:rsidR="006D5C83" w:rsidRDefault="006D5C83" w:rsidP="006D5C83">
      <w:pPr>
        <w:pStyle w:val="BodyText"/>
        <w:ind w:left="838" w:right="1294"/>
      </w:pPr>
    </w:p>
    <w:p w14:paraId="2F7C42CC" w14:textId="5F08044F" w:rsidR="006D5C83" w:rsidRDefault="006D5C83" w:rsidP="006D5C83">
      <w:pPr>
        <w:pStyle w:val="BodyText"/>
        <w:ind w:left="838" w:right="1294"/>
      </w:pPr>
      <w:r>
        <w:t>Where complaints about Members are made informally to th</w:t>
      </w:r>
      <w:r w:rsidR="00CB038C">
        <w:t>e Chair or Chief Executive the C</w:t>
      </w:r>
      <w:r>
        <w:t>omplainant will always have the formal mechanism outlined to them as a readi</w:t>
      </w:r>
      <w:r w:rsidR="00CB038C">
        <w:t>ly available option. Where the C</w:t>
      </w:r>
      <w:r>
        <w:t>omplainant does not wish to make a formal complaint the Chair or Chief Executive as appropriate, in consultation with the Monitoring Officer may take appropriate steps to resolve the informal complaint.</w:t>
      </w:r>
    </w:p>
    <w:p w14:paraId="6209E1CB" w14:textId="77777777" w:rsidR="006D5C83" w:rsidRDefault="006D5C83">
      <w:pPr>
        <w:pStyle w:val="Heading1"/>
        <w:spacing w:before="81"/>
      </w:pPr>
    </w:p>
    <w:p w14:paraId="0F939D87" w14:textId="77777777" w:rsidR="00C30B30" w:rsidRDefault="00B1714D">
      <w:pPr>
        <w:pStyle w:val="Heading1"/>
        <w:spacing w:before="81"/>
      </w:pPr>
      <w:r>
        <w:t xml:space="preserve">Stage 2 - </w:t>
      </w:r>
      <w:r w:rsidR="007102B9">
        <w:t>Informal Resolution</w:t>
      </w:r>
    </w:p>
    <w:p w14:paraId="2D0EF8F2" w14:textId="77777777" w:rsidR="00C30B30" w:rsidRDefault="00C30B30">
      <w:pPr>
        <w:pStyle w:val="BodyText"/>
        <w:spacing w:before="1"/>
        <w:rPr>
          <w:b/>
        </w:rPr>
      </w:pPr>
    </w:p>
    <w:p w14:paraId="32711888" w14:textId="77777777" w:rsidR="00C30B30" w:rsidRDefault="007102B9">
      <w:pPr>
        <w:pStyle w:val="BodyText"/>
        <w:ind w:left="838" w:right="1331"/>
      </w:pPr>
      <w:r>
        <w:t>Wherever possible the Monitoring Officer will seek to resolve a complaint informally without the need for formal investigation or referral to the Committee.</w:t>
      </w:r>
    </w:p>
    <w:p w14:paraId="37C6F139" w14:textId="77777777" w:rsidR="00C30B30" w:rsidRDefault="00C30B30">
      <w:pPr>
        <w:pStyle w:val="BodyText"/>
        <w:spacing w:before="1"/>
      </w:pPr>
    </w:p>
    <w:p w14:paraId="6620ED0C" w14:textId="77777777" w:rsidR="00C30B30" w:rsidRDefault="007102B9">
      <w:pPr>
        <w:pStyle w:val="BodyText"/>
        <w:spacing w:before="1"/>
        <w:ind w:left="838" w:right="1245"/>
      </w:pPr>
      <w:r>
        <w:t>This may involve trying to mediate between the parties, aiming to clarify misunderstandings, or encouraging discussion between the Complainant and Subject Member to enable a resolution between them, or where appropriate, an apology. It may also involve other remedial action by the Authority after discussions with the Chair of the Authority (who may take action to ensure a satisfactory resolution).</w:t>
      </w:r>
    </w:p>
    <w:p w14:paraId="1832E14B" w14:textId="77777777" w:rsidR="00C30B30" w:rsidRDefault="00C30B30">
      <w:pPr>
        <w:pStyle w:val="BodyText"/>
        <w:spacing w:before="10"/>
        <w:rPr>
          <w:sz w:val="21"/>
        </w:rPr>
      </w:pPr>
    </w:p>
    <w:p w14:paraId="72F9BE5A" w14:textId="77777777" w:rsidR="00C30B30" w:rsidRDefault="007102B9">
      <w:pPr>
        <w:pStyle w:val="BodyText"/>
        <w:ind w:left="838" w:right="1147"/>
      </w:pPr>
      <w:r>
        <w:t xml:space="preserve">If the </w:t>
      </w:r>
      <w:r w:rsidR="00091E5E">
        <w:t xml:space="preserve">Subject </w:t>
      </w:r>
      <w:r>
        <w:t>Member or the Authority make a reasonable offer of local resolution but the Complainant is not willing to accept the offer, the Monitoring Officer will take this into account in deciding whether a complaint merits formal investigation.</w:t>
      </w:r>
    </w:p>
    <w:p w14:paraId="7208872A" w14:textId="77777777" w:rsidR="00C30B30" w:rsidRDefault="00C30B30">
      <w:pPr>
        <w:pStyle w:val="BodyText"/>
      </w:pPr>
    </w:p>
    <w:p w14:paraId="1E2E3586" w14:textId="77777777" w:rsidR="00C30B30" w:rsidRDefault="008E4C24">
      <w:pPr>
        <w:pStyle w:val="Heading1"/>
        <w:spacing w:before="1"/>
      </w:pPr>
      <w:r>
        <w:t xml:space="preserve">Stage 3 - </w:t>
      </w:r>
      <w:r w:rsidR="00091E5E">
        <w:t xml:space="preserve">Formal </w:t>
      </w:r>
      <w:r w:rsidR="007102B9">
        <w:t>Investigation</w:t>
      </w:r>
    </w:p>
    <w:p w14:paraId="6DC81464" w14:textId="77777777" w:rsidR="00C30B30" w:rsidRDefault="00C30B30">
      <w:pPr>
        <w:pStyle w:val="BodyText"/>
        <w:spacing w:before="3"/>
        <w:rPr>
          <w:b/>
        </w:rPr>
      </w:pPr>
    </w:p>
    <w:p w14:paraId="2FC341CE" w14:textId="5A4D8F5D" w:rsidR="00C30B30" w:rsidRDefault="007102B9">
      <w:pPr>
        <w:pStyle w:val="BodyText"/>
        <w:ind w:left="838" w:right="1196"/>
      </w:pPr>
      <w:r>
        <w:t xml:space="preserve">If the </w:t>
      </w:r>
      <w:r w:rsidR="008E4C24">
        <w:t xml:space="preserve">stage 1 </w:t>
      </w:r>
      <w:r w:rsidR="00091E5E">
        <w:t xml:space="preserve">assessment of the </w:t>
      </w:r>
      <w:r>
        <w:t xml:space="preserve">Monitoring Officer </w:t>
      </w:r>
      <w:r w:rsidR="00091E5E">
        <w:t xml:space="preserve">is </w:t>
      </w:r>
      <w:r>
        <w:t xml:space="preserve">that a matter merits </w:t>
      </w:r>
      <w:r w:rsidR="00091E5E">
        <w:t xml:space="preserve">formal </w:t>
      </w:r>
      <w:r>
        <w:t xml:space="preserve">investigation the Complainant will be invited to submit all information they wish to </w:t>
      </w:r>
      <w:r w:rsidR="008E4C24">
        <w:t xml:space="preserve">be considered </w:t>
      </w:r>
      <w:r>
        <w:t>in support of their allegation within 15 working days of request.</w:t>
      </w:r>
    </w:p>
    <w:p w14:paraId="70C050E0" w14:textId="77777777" w:rsidR="00C30B30" w:rsidRDefault="00C30B30">
      <w:pPr>
        <w:pStyle w:val="BodyText"/>
        <w:spacing w:before="10"/>
        <w:rPr>
          <w:sz w:val="21"/>
        </w:rPr>
      </w:pPr>
    </w:p>
    <w:p w14:paraId="1CEBA7CD" w14:textId="77777777" w:rsidR="00C30B30" w:rsidRDefault="007102B9">
      <w:pPr>
        <w:pStyle w:val="BodyText"/>
        <w:ind w:left="838" w:right="1504"/>
        <w:jc w:val="both"/>
      </w:pPr>
      <w:r>
        <w:t>Once the information is received it will be sent to the Subject Member, who would also be invited to submit all information they wish to be considered in response within 15 working days.</w:t>
      </w:r>
    </w:p>
    <w:p w14:paraId="0849D81B" w14:textId="77777777" w:rsidR="00C30B30" w:rsidRDefault="00C30B30">
      <w:pPr>
        <w:pStyle w:val="BodyText"/>
      </w:pPr>
    </w:p>
    <w:p w14:paraId="13F43890" w14:textId="46CD88D4" w:rsidR="00C30B30" w:rsidRDefault="007102B9">
      <w:pPr>
        <w:pStyle w:val="BodyText"/>
        <w:ind w:left="838" w:right="1183"/>
      </w:pPr>
      <w:r>
        <w:t xml:space="preserve">A </w:t>
      </w:r>
      <w:r w:rsidR="006D5C83">
        <w:t>decision</w:t>
      </w:r>
      <w:r>
        <w:t xml:space="preserve"> containing the information provided by the Complainant and Subject Member will be prepared by the Monitoring Officer. The </w:t>
      </w:r>
      <w:r w:rsidR="006D5C83">
        <w:t xml:space="preserve">decision will conclude </w:t>
      </w:r>
      <w:r>
        <w:t>whether there has been a breach of the Code.</w:t>
      </w:r>
    </w:p>
    <w:p w14:paraId="1B2A9AFF" w14:textId="77777777" w:rsidR="00C30B30" w:rsidRDefault="00C30B30">
      <w:pPr>
        <w:pStyle w:val="BodyText"/>
        <w:spacing w:before="10"/>
        <w:rPr>
          <w:sz w:val="21"/>
        </w:rPr>
      </w:pPr>
    </w:p>
    <w:p w14:paraId="4C88E255" w14:textId="77777777" w:rsidR="00C30B30" w:rsidRPr="006D5C83" w:rsidRDefault="007102B9">
      <w:pPr>
        <w:pStyle w:val="Heading1"/>
        <w:rPr>
          <w:b w:val="0"/>
          <w:i/>
          <w:u w:val="single"/>
        </w:rPr>
      </w:pPr>
      <w:r w:rsidRPr="006D5C83">
        <w:rPr>
          <w:b w:val="0"/>
          <w:i/>
          <w:u w:val="single"/>
        </w:rPr>
        <w:t>Conclusion of no evidence of failure to comply with the Code of Conduct</w:t>
      </w:r>
    </w:p>
    <w:p w14:paraId="3A5FAB79" w14:textId="77777777" w:rsidR="00C30B30" w:rsidRDefault="00C30B30">
      <w:pPr>
        <w:pStyle w:val="BodyText"/>
        <w:spacing w:before="1"/>
        <w:rPr>
          <w:b/>
        </w:rPr>
      </w:pPr>
    </w:p>
    <w:p w14:paraId="03421D93" w14:textId="0850DBC4" w:rsidR="00C30B30" w:rsidRDefault="007102B9">
      <w:pPr>
        <w:pStyle w:val="BodyText"/>
        <w:ind w:left="838" w:right="1612"/>
      </w:pPr>
      <w:r>
        <w:t xml:space="preserve">The Monitoring Officer will write to the Complainant and the </w:t>
      </w:r>
      <w:r w:rsidR="00CB038C">
        <w:t>S</w:t>
      </w:r>
      <w:r>
        <w:t>ubject Member notifying them that he</w:t>
      </w:r>
      <w:r w:rsidR="00CB038C">
        <w:t>/she</w:t>
      </w:r>
      <w:r>
        <w:t xml:space="preserve"> is satisfied that no further action is required.</w:t>
      </w:r>
    </w:p>
    <w:p w14:paraId="1A753100" w14:textId="77777777" w:rsidR="00C30B30" w:rsidRDefault="00C30B30">
      <w:pPr>
        <w:pStyle w:val="BodyText"/>
        <w:spacing w:before="11"/>
        <w:rPr>
          <w:sz w:val="21"/>
        </w:rPr>
      </w:pPr>
    </w:p>
    <w:p w14:paraId="1CE58101" w14:textId="77777777" w:rsidR="00C30B30" w:rsidRPr="002749BB" w:rsidRDefault="007102B9">
      <w:pPr>
        <w:pStyle w:val="Heading1"/>
        <w:ind w:right="2131"/>
        <w:rPr>
          <w:b w:val="0"/>
          <w:i/>
          <w:u w:val="single"/>
        </w:rPr>
      </w:pPr>
      <w:r w:rsidRPr="002749BB">
        <w:rPr>
          <w:b w:val="0"/>
          <w:i/>
          <w:u w:val="single"/>
        </w:rPr>
        <w:t>Conclusion that there is evidence of failure to comply with the Code of Conduct</w:t>
      </w:r>
    </w:p>
    <w:p w14:paraId="2B92D017" w14:textId="77777777" w:rsidR="00C30B30" w:rsidRDefault="00C30B30">
      <w:pPr>
        <w:pStyle w:val="BodyText"/>
        <w:rPr>
          <w:b/>
        </w:rPr>
      </w:pPr>
    </w:p>
    <w:p w14:paraId="3A45DC32" w14:textId="6ADF97E7" w:rsidR="00C30B30" w:rsidRDefault="009661E5">
      <w:pPr>
        <w:pStyle w:val="BodyText"/>
        <w:spacing w:before="1"/>
        <w:ind w:left="838" w:right="1696"/>
      </w:pPr>
      <w:r>
        <w:t>The Monitoring Officer will, after c</w:t>
      </w:r>
      <w:r w:rsidR="007102B9">
        <w:t>onsul</w:t>
      </w:r>
      <w:r>
        <w:t>ta</w:t>
      </w:r>
      <w:r w:rsidR="007102B9">
        <w:t>t</w:t>
      </w:r>
      <w:r>
        <w:t>ion with</w:t>
      </w:r>
      <w:r w:rsidR="007102B9">
        <w:t xml:space="preserve"> the Independent Person</w:t>
      </w:r>
      <w:r>
        <w:t xml:space="preserve">, decide what an appropriate resolution would be and </w:t>
      </w:r>
      <w:r w:rsidR="007102B9">
        <w:t xml:space="preserve">whether local resolution may be possible. If </w:t>
      </w:r>
      <w:r>
        <w:t xml:space="preserve">the </w:t>
      </w:r>
      <w:r w:rsidR="007102B9">
        <w:t>suggested resolution is not agreed, the matter will be referred to the Committee for consideration.</w:t>
      </w:r>
    </w:p>
    <w:p w14:paraId="210BAD85" w14:textId="77777777" w:rsidR="00CB038C" w:rsidRDefault="00CB038C">
      <w:pPr>
        <w:pStyle w:val="BodyText"/>
        <w:spacing w:before="1"/>
        <w:ind w:left="838" w:right="1696"/>
      </w:pPr>
    </w:p>
    <w:p w14:paraId="51D436A6" w14:textId="77777777" w:rsidR="00F65C94" w:rsidRDefault="00F65C94">
      <w:pPr>
        <w:pStyle w:val="BodyText"/>
        <w:spacing w:before="1"/>
        <w:ind w:left="838" w:right="1696"/>
      </w:pPr>
    </w:p>
    <w:p w14:paraId="62C79893" w14:textId="54149E6C" w:rsidR="00C30B30" w:rsidRDefault="007102B9" w:rsidP="00CB038C">
      <w:pPr>
        <w:pStyle w:val="BodyText"/>
        <w:spacing w:before="1"/>
        <w:ind w:left="838" w:right="1244"/>
      </w:pPr>
      <w:r>
        <w:lastRenderedPageBreak/>
        <w:t xml:space="preserve">If the matter can reasonably be resolved in the Monitoring Officer’s opinion without the need </w:t>
      </w:r>
      <w:r w:rsidR="00CB038C">
        <w:t>f</w:t>
      </w:r>
      <w:r>
        <w:t>or a hearing he/she will consult the Independent Person, with the Complainant and Subject</w:t>
      </w:r>
      <w:r w:rsidR="00CB038C">
        <w:t xml:space="preserve"> </w:t>
      </w:r>
      <w:r>
        <w:t>Member, to seek to agree a fair resolution which will also ensure higher standards of conduct for the future.</w:t>
      </w:r>
    </w:p>
    <w:p w14:paraId="1E353185" w14:textId="77777777" w:rsidR="00C30B30" w:rsidRDefault="00C30B30">
      <w:pPr>
        <w:pStyle w:val="BodyText"/>
        <w:spacing w:before="11"/>
        <w:rPr>
          <w:sz w:val="21"/>
        </w:rPr>
      </w:pPr>
    </w:p>
    <w:p w14:paraId="79B9874A" w14:textId="360E7CF0" w:rsidR="00C30B30" w:rsidRDefault="007102B9">
      <w:pPr>
        <w:pStyle w:val="BodyText"/>
        <w:ind w:left="838" w:right="1343"/>
      </w:pPr>
      <w:r>
        <w:t xml:space="preserve">As with </w:t>
      </w:r>
      <w:r w:rsidR="00CB038C">
        <w:t xml:space="preserve">the </w:t>
      </w:r>
      <w:r>
        <w:t>initial assessment this can include the Subject Member accepting that conduct was unacceptable and offering an apology, and/or other remedial action by the Authority. If the Subject Member complies with the suggested resolution the matter will be reported to the Committee but no further action will be taken.</w:t>
      </w:r>
    </w:p>
    <w:p w14:paraId="5D882920" w14:textId="77777777" w:rsidR="00C30B30" w:rsidRDefault="00C30B30">
      <w:pPr>
        <w:pStyle w:val="BodyText"/>
        <w:spacing w:before="9"/>
        <w:rPr>
          <w:sz w:val="21"/>
        </w:rPr>
      </w:pPr>
    </w:p>
    <w:p w14:paraId="4B9EAB95" w14:textId="77777777" w:rsidR="00C30B30" w:rsidRDefault="00EC506E">
      <w:pPr>
        <w:pStyle w:val="Heading1"/>
      </w:pPr>
      <w:r>
        <w:t xml:space="preserve">Stage 4 - </w:t>
      </w:r>
      <w:r w:rsidR="007102B9">
        <w:t>Hearing</w:t>
      </w:r>
    </w:p>
    <w:p w14:paraId="21294FBE" w14:textId="77777777" w:rsidR="00C30B30" w:rsidRDefault="00C30B30">
      <w:pPr>
        <w:pStyle w:val="BodyText"/>
        <w:spacing w:before="1"/>
        <w:rPr>
          <w:b/>
        </w:rPr>
      </w:pPr>
    </w:p>
    <w:p w14:paraId="48E4F2FB" w14:textId="2CF7497E" w:rsidR="00C30B30" w:rsidRDefault="007102B9">
      <w:pPr>
        <w:pStyle w:val="BodyText"/>
        <w:ind w:left="838" w:right="1219"/>
      </w:pPr>
      <w:r>
        <w:t xml:space="preserve">If local resolution is not appropriate, or </w:t>
      </w:r>
      <w:r w:rsidR="00EC506E">
        <w:t xml:space="preserve">either </w:t>
      </w:r>
      <w:r>
        <w:t xml:space="preserve">the Complainant or </w:t>
      </w:r>
      <w:r w:rsidR="00EC506E">
        <w:t xml:space="preserve">the </w:t>
      </w:r>
      <w:r>
        <w:t xml:space="preserve">Subject Member </w:t>
      </w:r>
      <w:r w:rsidR="00EC506E">
        <w:t>is</w:t>
      </w:r>
      <w:r>
        <w:t xml:space="preserve"> not satisfied with the proposed resolution, or the Subject Member is not prepared to undertake any proposed remedial action, the report will be </w:t>
      </w:r>
      <w:r w:rsidR="00EC506E">
        <w:t xml:space="preserve">put for consideration </w:t>
      </w:r>
      <w:r>
        <w:t>to a Hearings Panel (‘the Panel’) of 3 Members from the Committee. The Independent Person will attend all Panel meetings and will be consulted by the Panel in making its decision about whether there has been a breach of the Code and any action to be taken.</w:t>
      </w:r>
    </w:p>
    <w:p w14:paraId="124A618D" w14:textId="77777777" w:rsidR="00C30B30" w:rsidRDefault="00C30B30">
      <w:pPr>
        <w:pStyle w:val="BodyText"/>
      </w:pPr>
    </w:p>
    <w:p w14:paraId="4A8D13F2" w14:textId="77777777" w:rsidR="00C30B30" w:rsidRDefault="007102B9">
      <w:pPr>
        <w:pStyle w:val="BodyText"/>
        <w:ind w:left="838" w:right="1563"/>
      </w:pPr>
      <w:r>
        <w:t xml:space="preserve">The Panel will meet to decide whether the </w:t>
      </w:r>
      <w:r w:rsidR="00CB675E">
        <w:t xml:space="preserve">Subject </w:t>
      </w:r>
      <w:r>
        <w:t>Member has failed to comply with the Code of Conduct, and if so, whether to take any action.</w:t>
      </w:r>
    </w:p>
    <w:p w14:paraId="21430DD2" w14:textId="77777777" w:rsidR="00C30B30" w:rsidRDefault="00C30B30">
      <w:pPr>
        <w:pStyle w:val="BodyText"/>
        <w:spacing w:before="11"/>
        <w:rPr>
          <w:sz w:val="21"/>
        </w:rPr>
      </w:pPr>
    </w:p>
    <w:p w14:paraId="24760224" w14:textId="77777777" w:rsidR="00C30B30" w:rsidRDefault="007102B9">
      <w:pPr>
        <w:pStyle w:val="BodyText"/>
        <w:ind w:left="838" w:right="1207"/>
      </w:pPr>
      <w:r>
        <w:t>The report will be presented to the Panel. The Complainant and the Subject Member will be invited to attend the Panel to present information and make representations in relation to the allegations that there has been a failure to comply with the Code of Conduct. The Independent Person will be present. The Panel can proceed in the absence of either the Subject Member or the Complainant where it deems this to be appropriate.</w:t>
      </w:r>
    </w:p>
    <w:p w14:paraId="5E3CD22D" w14:textId="77777777" w:rsidR="00C30B30" w:rsidRDefault="00C30B30">
      <w:pPr>
        <w:pStyle w:val="BodyText"/>
        <w:spacing w:before="1"/>
      </w:pPr>
    </w:p>
    <w:p w14:paraId="5E5803E7" w14:textId="0EE9457A" w:rsidR="00C30B30" w:rsidRDefault="007102B9">
      <w:pPr>
        <w:pStyle w:val="BodyText"/>
        <w:ind w:left="838" w:right="1233"/>
      </w:pPr>
      <w:r>
        <w:t xml:space="preserve">The </w:t>
      </w:r>
      <w:r w:rsidR="00CF6584">
        <w:t xml:space="preserve">Complainant and the </w:t>
      </w:r>
      <w:r>
        <w:t xml:space="preserve">Subject Member will have the right to be accompanied by another Member or lay supporter whose presence is essential to ensure that any particular needs of the </w:t>
      </w:r>
      <w:r w:rsidR="00CF6584">
        <w:t xml:space="preserve">Complainant or the </w:t>
      </w:r>
      <w:r>
        <w:t xml:space="preserve">Subject Member are met </w:t>
      </w:r>
      <w:r w:rsidR="00CB038C">
        <w:t xml:space="preserve"> (e.</w:t>
      </w:r>
      <w:r>
        <w:t xml:space="preserve">g. a ‘signer’ or translator). The </w:t>
      </w:r>
      <w:r w:rsidR="00CF6584">
        <w:t>Complainant and the Subject Member do</w:t>
      </w:r>
      <w:r>
        <w:t xml:space="preserve"> not have the right to be accompanied by a legal representative and the person accompanying cannot make representations on behalf of the</w:t>
      </w:r>
      <w:r w:rsidR="00CF6584">
        <w:t xml:space="preserve">m, but </w:t>
      </w:r>
      <w:r>
        <w:t xml:space="preserve">is only able to observe or perform a necessary function to ensure that any particular needs of the </w:t>
      </w:r>
      <w:r w:rsidR="00CF6584">
        <w:t xml:space="preserve">Complainant or the </w:t>
      </w:r>
      <w:r>
        <w:t>Subject Member are met.</w:t>
      </w:r>
    </w:p>
    <w:p w14:paraId="719AA2E9" w14:textId="77777777" w:rsidR="00C30B30" w:rsidRDefault="00C30B30">
      <w:pPr>
        <w:pStyle w:val="BodyText"/>
      </w:pPr>
    </w:p>
    <w:p w14:paraId="5468B75C" w14:textId="77777777" w:rsidR="00C30B30" w:rsidRDefault="007102B9">
      <w:pPr>
        <w:pStyle w:val="BodyText"/>
        <w:ind w:left="838" w:right="1733"/>
      </w:pPr>
      <w:r>
        <w:t>The Panel shall consult with the Independent Person and be advised by the Monitoring Officer. It may conclude:</w:t>
      </w:r>
    </w:p>
    <w:p w14:paraId="504F21DB" w14:textId="77777777" w:rsidR="00C30B30" w:rsidRDefault="00C30B30">
      <w:pPr>
        <w:pStyle w:val="BodyText"/>
        <w:spacing w:before="11"/>
        <w:rPr>
          <w:sz w:val="21"/>
        </w:rPr>
      </w:pPr>
    </w:p>
    <w:p w14:paraId="06D2BBCF" w14:textId="77777777" w:rsidR="00C30B30" w:rsidRDefault="007102B9">
      <w:pPr>
        <w:pStyle w:val="ListParagraph"/>
        <w:numPr>
          <w:ilvl w:val="0"/>
          <w:numId w:val="3"/>
        </w:numPr>
        <w:tabs>
          <w:tab w:val="left" w:pos="1558"/>
          <w:tab w:val="left" w:pos="1559"/>
        </w:tabs>
      </w:pPr>
      <w:r>
        <w:t xml:space="preserve">that the </w:t>
      </w:r>
      <w:r w:rsidR="00CB675E">
        <w:t xml:space="preserve">Subject </w:t>
      </w:r>
      <w:r>
        <w:t>Member did not fail to comply with the Code of</w:t>
      </w:r>
      <w:r>
        <w:rPr>
          <w:spacing w:val="-9"/>
        </w:rPr>
        <w:t xml:space="preserve"> </w:t>
      </w:r>
      <w:r>
        <w:t>Conduct;</w:t>
      </w:r>
    </w:p>
    <w:p w14:paraId="5D7BA13B" w14:textId="77777777" w:rsidR="00C30B30" w:rsidRDefault="00C30B30">
      <w:pPr>
        <w:pStyle w:val="BodyText"/>
      </w:pPr>
    </w:p>
    <w:p w14:paraId="6AE534A4" w14:textId="77777777" w:rsidR="00C30B30" w:rsidRDefault="007102B9">
      <w:pPr>
        <w:pStyle w:val="ListParagraph"/>
        <w:numPr>
          <w:ilvl w:val="0"/>
          <w:numId w:val="3"/>
        </w:numPr>
        <w:tabs>
          <w:tab w:val="left" w:pos="1557"/>
          <w:tab w:val="left" w:pos="1558"/>
        </w:tabs>
        <w:ind w:left="1557" w:right="1149" w:hanging="719"/>
      </w:pPr>
      <w:r>
        <w:t xml:space="preserve">that the </w:t>
      </w:r>
      <w:r w:rsidR="00CB675E">
        <w:t xml:space="preserve">Subject </w:t>
      </w:r>
      <w:r>
        <w:t>Member did fail to comply with the Code of Conduct, and if so, the Panel may determine whether any action is</w:t>
      </w:r>
      <w:r>
        <w:rPr>
          <w:spacing w:val="-1"/>
        </w:rPr>
        <w:t xml:space="preserve"> </w:t>
      </w:r>
      <w:r>
        <w:t>necessary.</w:t>
      </w:r>
    </w:p>
    <w:p w14:paraId="76215A1B" w14:textId="77777777" w:rsidR="00C30B30" w:rsidRDefault="00C30B30">
      <w:pPr>
        <w:pStyle w:val="BodyText"/>
        <w:spacing w:before="11"/>
        <w:rPr>
          <w:sz w:val="21"/>
        </w:rPr>
      </w:pPr>
    </w:p>
    <w:p w14:paraId="788AB89D" w14:textId="77777777" w:rsidR="00C30B30" w:rsidRDefault="007102B9">
      <w:pPr>
        <w:pStyle w:val="BodyText"/>
        <w:ind w:left="837" w:right="1466"/>
        <w:jc w:val="both"/>
      </w:pPr>
      <w:r>
        <w:t>The Subject Member will have an opportunity at this stage to make representations to the Panel and consult with the Independent Person. The Panel will then decide what action to take.</w:t>
      </w:r>
    </w:p>
    <w:p w14:paraId="7CD95425" w14:textId="77777777" w:rsidR="00C30B30" w:rsidRDefault="00C30B30">
      <w:pPr>
        <w:pStyle w:val="BodyText"/>
      </w:pPr>
    </w:p>
    <w:p w14:paraId="387E0C0C" w14:textId="78592DAC" w:rsidR="00C30B30" w:rsidRDefault="00952CEB">
      <w:pPr>
        <w:pStyle w:val="Heading1"/>
        <w:spacing w:before="1"/>
        <w:ind w:right="1943"/>
      </w:pPr>
      <w:r>
        <w:t xml:space="preserve">Stage 5 – Action following a </w:t>
      </w:r>
      <w:r w:rsidR="007102B9">
        <w:t xml:space="preserve">Panel </w:t>
      </w:r>
      <w:r>
        <w:t xml:space="preserve">decision that </w:t>
      </w:r>
      <w:r w:rsidR="007102B9">
        <w:t>there has been a breach of the Code of Conduct?</w:t>
      </w:r>
    </w:p>
    <w:p w14:paraId="56A104E5" w14:textId="77777777" w:rsidR="00C30B30" w:rsidRDefault="00C30B30">
      <w:pPr>
        <w:pStyle w:val="BodyText"/>
        <w:rPr>
          <w:b/>
        </w:rPr>
      </w:pPr>
    </w:p>
    <w:p w14:paraId="7A45AB8A" w14:textId="77777777" w:rsidR="00C30B30" w:rsidRDefault="007102B9">
      <w:pPr>
        <w:pStyle w:val="BodyText"/>
        <w:spacing w:before="1"/>
        <w:ind w:left="838"/>
      </w:pPr>
      <w:r>
        <w:t>The Panel may:</w:t>
      </w:r>
    </w:p>
    <w:p w14:paraId="5DD2D1FB" w14:textId="77777777" w:rsidR="00C30B30" w:rsidRDefault="00C30B30">
      <w:pPr>
        <w:pStyle w:val="BodyText"/>
      </w:pPr>
    </w:p>
    <w:p w14:paraId="7BCE65F8" w14:textId="77777777" w:rsidR="00C30B30" w:rsidRDefault="007102B9">
      <w:pPr>
        <w:pStyle w:val="ListParagraph"/>
        <w:numPr>
          <w:ilvl w:val="0"/>
          <w:numId w:val="2"/>
        </w:numPr>
        <w:tabs>
          <w:tab w:val="left" w:pos="1558"/>
          <w:tab w:val="left" w:pos="1559"/>
        </w:tabs>
        <w:ind w:right="1540"/>
      </w:pPr>
      <w:r>
        <w:t>issue a letter of censure to the Subject Member and where appropriate require an apology to be given to the</w:t>
      </w:r>
      <w:r>
        <w:rPr>
          <w:spacing w:val="-7"/>
        </w:rPr>
        <w:t xml:space="preserve"> </w:t>
      </w:r>
      <w:r>
        <w:t>Complainant;</w:t>
      </w:r>
    </w:p>
    <w:p w14:paraId="382AC87D" w14:textId="77777777" w:rsidR="00C30B30" w:rsidRDefault="00C30B30">
      <w:pPr>
        <w:pStyle w:val="BodyText"/>
        <w:spacing w:before="11"/>
        <w:rPr>
          <w:sz w:val="21"/>
        </w:rPr>
      </w:pPr>
    </w:p>
    <w:p w14:paraId="5C5A44BE" w14:textId="77777777" w:rsidR="00C30B30" w:rsidRDefault="007102B9">
      <w:pPr>
        <w:pStyle w:val="ListParagraph"/>
        <w:numPr>
          <w:ilvl w:val="0"/>
          <w:numId w:val="2"/>
        </w:numPr>
        <w:tabs>
          <w:tab w:val="left" w:pos="1557"/>
          <w:tab w:val="left" w:pos="1558"/>
        </w:tabs>
        <w:ind w:left="1557" w:right="1490" w:hanging="719"/>
      </w:pPr>
      <w:r>
        <w:t>recommend to the Authority that he/she be removed from any or all committees or sub-committees of the</w:t>
      </w:r>
      <w:r>
        <w:rPr>
          <w:spacing w:val="-3"/>
        </w:rPr>
        <w:t xml:space="preserve"> </w:t>
      </w:r>
      <w:r>
        <w:t>Authority;</w:t>
      </w:r>
    </w:p>
    <w:p w14:paraId="0E0C04FE" w14:textId="77777777" w:rsidR="00CB675E" w:rsidRDefault="00CB675E" w:rsidP="00CB675E">
      <w:pPr>
        <w:pStyle w:val="ListParagraph"/>
        <w:tabs>
          <w:tab w:val="left" w:pos="1557"/>
          <w:tab w:val="left" w:pos="1558"/>
        </w:tabs>
        <w:ind w:left="1557" w:right="1490" w:firstLine="0"/>
      </w:pPr>
    </w:p>
    <w:p w14:paraId="6959C220" w14:textId="393682B1" w:rsidR="00C30B30" w:rsidRDefault="007102B9" w:rsidP="00CB038C">
      <w:pPr>
        <w:pStyle w:val="ListParagraph"/>
        <w:numPr>
          <w:ilvl w:val="0"/>
          <w:numId w:val="2"/>
        </w:numPr>
        <w:tabs>
          <w:tab w:val="left" w:pos="1558"/>
          <w:tab w:val="left" w:pos="1559"/>
        </w:tabs>
        <w:sectPr w:rsidR="00C30B30">
          <w:footerReference w:type="default" r:id="rId13"/>
          <w:pgSz w:w="11910" w:h="16840"/>
          <w:pgMar w:top="760" w:right="300" w:bottom="760" w:left="580" w:header="0" w:footer="576" w:gutter="0"/>
          <w:cols w:space="720"/>
        </w:sectPr>
      </w:pPr>
      <w:r>
        <w:t>instruct the Monitoring Officer to arrange training for the Subject</w:t>
      </w:r>
      <w:r w:rsidRPr="00CB038C">
        <w:rPr>
          <w:spacing w:val="-13"/>
        </w:rPr>
        <w:t xml:space="preserve"> </w:t>
      </w:r>
      <w:r>
        <w:t>Member.</w:t>
      </w:r>
    </w:p>
    <w:p w14:paraId="337930D9" w14:textId="77777777" w:rsidR="00C30B30" w:rsidRDefault="007102B9">
      <w:pPr>
        <w:pStyle w:val="BodyText"/>
        <w:spacing w:before="71"/>
        <w:ind w:left="838" w:right="1954"/>
      </w:pPr>
      <w:r>
        <w:lastRenderedPageBreak/>
        <w:t>The Panel has no power to suspend or disqualify the Subject Member or to withdraw allowances.</w:t>
      </w:r>
    </w:p>
    <w:p w14:paraId="4B53CBE6" w14:textId="77777777" w:rsidR="00C30B30" w:rsidRDefault="00C30B30">
      <w:pPr>
        <w:pStyle w:val="BodyText"/>
        <w:spacing w:before="7"/>
        <w:rPr>
          <w:sz w:val="23"/>
        </w:rPr>
      </w:pPr>
    </w:p>
    <w:p w14:paraId="68C212F0" w14:textId="77777777" w:rsidR="00C30B30" w:rsidRDefault="007102B9">
      <w:pPr>
        <w:pStyle w:val="Heading1"/>
        <w:spacing w:before="1"/>
      </w:pPr>
      <w:r>
        <w:t>What happens at the end of the hearing?</w:t>
      </w:r>
    </w:p>
    <w:p w14:paraId="785D7FF7" w14:textId="77777777" w:rsidR="00C30B30" w:rsidRDefault="00C30B30">
      <w:pPr>
        <w:pStyle w:val="BodyText"/>
        <w:spacing w:before="3"/>
        <w:rPr>
          <w:b/>
        </w:rPr>
      </w:pPr>
    </w:p>
    <w:p w14:paraId="62B618A6" w14:textId="77777777" w:rsidR="00CF6584" w:rsidRDefault="007102B9" w:rsidP="00CF6584">
      <w:pPr>
        <w:pStyle w:val="BodyText"/>
        <w:ind w:left="838" w:right="2089" w:hanging="1"/>
      </w:pPr>
      <w:r>
        <w:t>The Chair of the Panel will announce the decision of the Panel as to whether the Subject Member has failed to comply with the Code of Conduct and as to any action it deems necessary. The Monitoring Officer will prepare a Decision Notice which will be given to the Subject Member and the Complainant within 5 working days. The outcome will be reported to the next meeting of the Committee.</w:t>
      </w:r>
    </w:p>
    <w:p w14:paraId="6B5E583D" w14:textId="77777777" w:rsidR="00CF6584" w:rsidRDefault="00CF6584" w:rsidP="00CF6584">
      <w:pPr>
        <w:pStyle w:val="BodyText"/>
        <w:ind w:left="838" w:right="2089" w:hanging="1"/>
      </w:pPr>
    </w:p>
    <w:p w14:paraId="5890CB49" w14:textId="4C3384F1" w:rsidR="00CF6584" w:rsidRDefault="00CF6584" w:rsidP="00CF6584">
      <w:pPr>
        <w:pStyle w:val="BodyText"/>
        <w:ind w:left="838" w:right="2089" w:hanging="1"/>
      </w:pPr>
      <w:r>
        <w:t>There is no right of appeal against the decision</w:t>
      </w:r>
      <w:r w:rsidR="007F1C73">
        <w:t>s</w:t>
      </w:r>
      <w:r>
        <w:t xml:space="preserve"> of the Monitoring Officer or the Panel for either the Complainant or the Subject Member but if either feels that the Authority has failed to deal with the complaint properly they may make a complaint to the Local Government Ombudsman.</w:t>
      </w:r>
    </w:p>
    <w:p w14:paraId="32909B38" w14:textId="77777777" w:rsidR="00C30B30" w:rsidRDefault="00C30B30">
      <w:pPr>
        <w:pStyle w:val="BodyText"/>
        <w:spacing w:before="9"/>
        <w:rPr>
          <w:sz w:val="23"/>
        </w:rPr>
      </w:pPr>
    </w:p>
    <w:p w14:paraId="709F878F" w14:textId="77777777" w:rsidR="00C30B30" w:rsidRDefault="007102B9">
      <w:pPr>
        <w:pStyle w:val="Heading1"/>
      </w:pPr>
      <w:r>
        <w:t>Revision of these arrangements</w:t>
      </w:r>
    </w:p>
    <w:p w14:paraId="33207F72" w14:textId="77777777" w:rsidR="00C30B30" w:rsidRDefault="00C30B30">
      <w:pPr>
        <w:pStyle w:val="BodyText"/>
        <w:spacing w:before="1"/>
        <w:rPr>
          <w:b/>
        </w:rPr>
      </w:pPr>
    </w:p>
    <w:p w14:paraId="00C6140E" w14:textId="77777777" w:rsidR="00C30B30" w:rsidRDefault="007102B9">
      <w:pPr>
        <w:pStyle w:val="BodyText"/>
        <w:ind w:left="838" w:right="1403"/>
      </w:pPr>
      <w:r>
        <w:t>The Authority may by resolution agree to amend these arrangements and delegates to the Chair of the Panel the right to depart from these arrangements where he/she considers it expedient to do so to secure the effective and fair consideration of any matter</w:t>
      </w:r>
      <w:r w:rsidR="00CB675E">
        <w:t xml:space="preserve"> and </w:t>
      </w:r>
      <w:r>
        <w:t xml:space="preserve">ensure </w:t>
      </w:r>
      <w:r w:rsidR="00CB675E">
        <w:t>the reasonable and proportionate use of public resources</w:t>
      </w:r>
      <w:r>
        <w:t>.</w:t>
      </w:r>
    </w:p>
    <w:p w14:paraId="08D10363" w14:textId="77777777" w:rsidR="00C760B7" w:rsidRDefault="00C760B7">
      <w:pPr>
        <w:pStyle w:val="BodyText"/>
        <w:ind w:left="838" w:right="1403"/>
      </w:pPr>
    </w:p>
    <w:p w14:paraId="557BA250" w14:textId="030EBD7E" w:rsidR="00C760B7" w:rsidRDefault="00C760B7">
      <w:pPr>
        <w:pStyle w:val="BodyText"/>
        <w:ind w:left="838" w:right="1403"/>
      </w:pPr>
      <w:r>
        <w:t>(Guide updated 1 May 2019)</w:t>
      </w:r>
    </w:p>
    <w:sectPr w:rsidR="00C760B7">
      <w:pgSz w:w="11910" w:h="16840"/>
      <w:pgMar w:top="760" w:right="300" w:bottom="760" w:left="580" w:header="0" w:footer="5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12EA3D" w14:textId="77777777" w:rsidR="007374A6" w:rsidRDefault="007374A6">
      <w:r>
        <w:separator/>
      </w:r>
    </w:p>
  </w:endnote>
  <w:endnote w:type="continuationSeparator" w:id="0">
    <w:p w14:paraId="24997CDA" w14:textId="77777777" w:rsidR="007374A6" w:rsidRDefault="007374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9CFC9" w14:textId="77777777" w:rsidR="00C30B30" w:rsidRDefault="001D3880">
    <w:pPr>
      <w:pStyle w:val="BodyText"/>
      <w:spacing w:line="14" w:lineRule="auto"/>
      <w:rPr>
        <w:sz w:val="20"/>
      </w:rPr>
    </w:pPr>
    <w:r>
      <w:rPr>
        <w:noProof/>
        <w:lang w:bidi="ar-SA"/>
      </w:rPr>
      <mc:AlternateContent>
        <mc:Choice Requires="wps">
          <w:drawing>
            <wp:anchor distT="0" distB="0" distL="114300" distR="114300" simplePos="0" relativeHeight="251657728" behindDoc="1" locked="0" layoutInCell="1" allowOverlap="1" wp14:anchorId="6A29196D" wp14:editId="45C161E2">
              <wp:simplePos x="0" y="0"/>
              <wp:positionH relativeFrom="page">
                <wp:posOffset>430530</wp:posOffset>
              </wp:positionH>
              <wp:positionV relativeFrom="page">
                <wp:posOffset>10187305</wp:posOffset>
              </wp:positionV>
              <wp:extent cx="6997700" cy="182245"/>
              <wp:effectExtent l="1905" t="0" r="1270" b="31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97700"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58B3E3" w14:textId="77777777" w:rsidR="00C30B30" w:rsidRDefault="007102B9">
                          <w:pPr>
                            <w:pStyle w:val="BodyText"/>
                            <w:tabs>
                              <w:tab w:val="left" w:pos="661"/>
                              <w:tab w:val="left" w:pos="10999"/>
                            </w:tabs>
                            <w:spacing w:before="13"/>
                            <w:ind w:left="20"/>
                          </w:pPr>
                          <w:r>
                            <w:rPr>
                              <w:color w:val="FFFFFF"/>
                              <w:shd w:val="clear" w:color="auto" w:fill="800000"/>
                            </w:rPr>
                            <w:t xml:space="preserve"> </w:t>
                          </w:r>
                          <w:r>
                            <w:rPr>
                              <w:color w:val="FFFFFF"/>
                              <w:shd w:val="clear" w:color="auto" w:fill="800000"/>
                            </w:rPr>
                            <w:tab/>
                            <w:t>North York Moors National Park Authority, The Old Vicarage, Bondgate, Helmsley, York, YO62</w:t>
                          </w:r>
                          <w:r>
                            <w:rPr>
                              <w:color w:val="FFFFFF"/>
                              <w:spacing w:val="-37"/>
                              <w:shd w:val="clear" w:color="auto" w:fill="800000"/>
                            </w:rPr>
                            <w:t xml:space="preserve"> </w:t>
                          </w:r>
                          <w:r>
                            <w:rPr>
                              <w:color w:val="FFFFFF"/>
                              <w:shd w:val="clear" w:color="auto" w:fill="800000"/>
                            </w:rPr>
                            <w:t>5BP</w:t>
                          </w:r>
                          <w:r>
                            <w:rPr>
                              <w:color w:val="FFFFFF"/>
                              <w:shd w:val="clear" w:color="auto" w:fill="800000"/>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29196D" id="_x0000_t202" coordsize="21600,21600" o:spt="202" path="m,l,21600r21600,l21600,xe">
              <v:stroke joinstyle="miter"/>
              <v:path gradientshapeok="t" o:connecttype="rect"/>
            </v:shapetype>
            <v:shape id="Text Box 1" o:spid="_x0000_s1031" type="#_x0000_t202" style="position:absolute;margin-left:33.9pt;margin-top:802.15pt;width:551pt;height:14.3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" filled="f" stroked="f">
              <v:textbox inset="0,0,0,0">
                <w:txbxContent>
                  <w:p w14:paraId="4458B3E3" w14:textId="77777777" w:rsidR="00C30B30" w:rsidRDefault="007102B9">
                    <w:pPr>
                      <w:pStyle w:val="BodyText"/>
                      <w:tabs>
                        <w:tab w:val="left" w:pos="661"/>
                        <w:tab w:val="left" w:pos="10999"/>
                      </w:tabs>
                      <w:spacing w:before="13"/>
                      <w:ind w:left="20"/>
                    </w:pPr>
                    <w:r>
                      <w:rPr>
                        <w:color w:val="FFFFFF"/>
                        <w:shd w:val="clear" w:color="auto" w:fill="800000"/>
                      </w:rPr>
                      <w:t xml:space="preserve"> </w:t>
                    </w:r>
                    <w:r>
                      <w:rPr>
                        <w:color w:val="FFFFFF"/>
                        <w:shd w:val="clear" w:color="auto" w:fill="800000"/>
                      </w:rPr>
                      <w:tab/>
                      <w:t>North York Moors National Park Authority, The Old Vicarage, Bondgate, Helmsley, York, YO62</w:t>
                    </w:r>
                    <w:r>
                      <w:rPr>
                        <w:color w:val="FFFFFF"/>
                        <w:spacing w:val="-37"/>
                        <w:shd w:val="clear" w:color="auto" w:fill="800000"/>
                      </w:rPr>
                      <w:t xml:space="preserve"> </w:t>
                    </w:r>
                    <w:r>
                      <w:rPr>
                        <w:color w:val="FFFFFF"/>
                        <w:shd w:val="clear" w:color="auto" w:fill="800000"/>
                      </w:rPr>
                      <w:t>5BP</w:t>
                    </w:r>
                    <w:r>
                      <w:rPr>
                        <w:color w:val="FFFFFF"/>
                        <w:shd w:val="clear" w:color="auto" w:fill="800000"/>
                      </w:rPr>
                      <w:tab/>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DF1F83" w14:textId="77777777" w:rsidR="007374A6" w:rsidRDefault="007374A6">
      <w:r>
        <w:separator/>
      </w:r>
    </w:p>
  </w:footnote>
  <w:footnote w:type="continuationSeparator" w:id="0">
    <w:p w14:paraId="689A4F7E" w14:textId="77777777" w:rsidR="007374A6" w:rsidRDefault="007374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C213B"/>
    <w:multiLevelType w:val="hybridMultilevel"/>
    <w:tmpl w:val="2242A4F4"/>
    <w:lvl w:ilvl="0" w:tplc="B7A266EC">
      <w:start w:val="1"/>
      <w:numFmt w:val="lowerLetter"/>
      <w:lvlText w:val="(%1)"/>
      <w:lvlJc w:val="left"/>
      <w:pPr>
        <w:ind w:left="1558" w:hanging="720"/>
        <w:jc w:val="left"/>
      </w:pPr>
      <w:rPr>
        <w:rFonts w:ascii="Arial" w:eastAsia="Arial" w:hAnsi="Arial" w:cs="Arial" w:hint="default"/>
        <w:spacing w:val="-1"/>
        <w:w w:val="100"/>
        <w:sz w:val="22"/>
        <w:szCs w:val="22"/>
        <w:lang w:val="en-GB" w:eastAsia="en-GB" w:bidi="en-GB"/>
      </w:rPr>
    </w:lvl>
    <w:lvl w:ilvl="1" w:tplc="C1126EF2">
      <w:numFmt w:val="bullet"/>
      <w:lvlText w:val="•"/>
      <w:lvlJc w:val="left"/>
      <w:pPr>
        <w:ind w:left="2506" w:hanging="720"/>
      </w:pPr>
      <w:rPr>
        <w:rFonts w:hint="default"/>
        <w:lang w:val="en-GB" w:eastAsia="en-GB" w:bidi="en-GB"/>
      </w:rPr>
    </w:lvl>
    <w:lvl w:ilvl="2" w:tplc="B06ED984">
      <w:numFmt w:val="bullet"/>
      <w:lvlText w:val="•"/>
      <w:lvlJc w:val="left"/>
      <w:pPr>
        <w:ind w:left="3453" w:hanging="720"/>
      </w:pPr>
      <w:rPr>
        <w:rFonts w:hint="default"/>
        <w:lang w:val="en-GB" w:eastAsia="en-GB" w:bidi="en-GB"/>
      </w:rPr>
    </w:lvl>
    <w:lvl w:ilvl="3" w:tplc="3F24D000">
      <w:numFmt w:val="bullet"/>
      <w:lvlText w:val="•"/>
      <w:lvlJc w:val="left"/>
      <w:pPr>
        <w:ind w:left="4399" w:hanging="720"/>
      </w:pPr>
      <w:rPr>
        <w:rFonts w:hint="default"/>
        <w:lang w:val="en-GB" w:eastAsia="en-GB" w:bidi="en-GB"/>
      </w:rPr>
    </w:lvl>
    <w:lvl w:ilvl="4" w:tplc="2632B076">
      <w:numFmt w:val="bullet"/>
      <w:lvlText w:val="•"/>
      <w:lvlJc w:val="left"/>
      <w:pPr>
        <w:ind w:left="5346" w:hanging="720"/>
      </w:pPr>
      <w:rPr>
        <w:rFonts w:hint="default"/>
        <w:lang w:val="en-GB" w:eastAsia="en-GB" w:bidi="en-GB"/>
      </w:rPr>
    </w:lvl>
    <w:lvl w:ilvl="5" w:tplc="1E54D178">
      <w:numFmt w:val="bullet"/>
      <w:lvlText w:val="•"/>
      <w:lvlJc w:val="left"/>
      <w:pPr>
        <w:ind w:left="6293" w:hanging="720"/>
      </w:pPr>
      <w:rPr>
        <w:rFonts w:hint="default"/>
        <w:lang w:val="en-GB" w:eastAsia="en-GB" w:bidi="en-GB"/>
      </w:rPr>
    </w:lvl>
    <w:lvl w:ilvl="6" w:tplc="A0F08518">
      <w:numFmt w:val="bullet"/>
      <w:lvlText w:val="•"/>
      <w:lvlJc w:val="left"/>
      <w:pPr>
        <w:ind w:left="7239" w:hanging="720"/>
      </w:pPr>
      <w:rPr>
        <w:rFonts w:hint="default"/>
        <w:lang w:val="en-GB" w:eastAsia="en-GB" w:bidi="en-GB"/>
      </w:rPr>
    </w:lvl>
    <w:lvl w:ilvl="7" w:tplc="65FAAAA4">
      <w:numFmt w:val="bullet"/>
      <w:lvlText w:val="•"/>
      <w:lvlJc w:val="left"/>
      <w:pPr>
        <w:ind w:left="8186" w:hanging="720"/>
      </w:pPr>
      <w:rPr>
        <w:rFonts w:hint="default"/>
        <w:lang w:val="en-GB" w:eastAsia="en-GB" w:bidi="en-GB"/>
      </w:rPr>
    </w:lvl>
    <w:lvl w:ilvl="8" w:tplc="CAE42FA0">
      <w:numFmt w:val="bullet"/>
      <w:lvlText w:val="•"/>
      <w:lvlJc w:val="left"/>
      <w:pPr>
        <w:ind w:left="9133" w:hanging="720"/>
      </w:pPr>
      <w:rPr>
        <w:rFonts w:hint="default"/>
        <w:lang w:val="en-GB" w:eastAsia="en-GB" w:bidi="en-GB"/>
      </w:rPr>
    </w:lvl>
  </w:abstractNum>
  <w:abstractNum w:abstractNumId="1" w15:restartNumberingAfterBreak="0">
    <w:nsid w:val="4B98446D"/>
    <w:multiLevelType w:val="hybridMultilevel"/>
    <w:tmpl w:val="88F22316"/>
    <w:lvl w:ilvl="0" w:tplc="499A0C88">
      <w:start w:val="1"/>
      <w:numFmt w:val="lowerLetter"/>
      <w:lvlText w:val="(%1)"/>
      <w:lvlJc w:val="left"/>
      <w:pPr>
        <w:ind w:left="1404" w:hanging="567"/>
        <w:jc w:val="left"/>
      </w:pPr>
      <w:rPr>
        <w:rFonts w:ascii="Arial" w:eastAsia="Arial" w:hAnsi="Arial" w:cs="Arial" w:hint="default"/>
        <w:spacing w:val="-1"/>
        <w:w w:val="100"/>
        <w:sz w:val="22"/>
        <w:szCs w:val="22"/>
        <w:lang w:val="en-GB" w:eastAsia="en-GB" w:bidi="en-GB"/>
      </w:rPr>
    </w:lvl>
    <w:lvl w:ilvl="1" w:tplc="2954FA06">
      <w:numFmt w:val="bullet"/>
      <w:lvlText w:val="•"/>
      <w:lvlJc w:val="left"/>
      <w:pPr>
        <w:ind w:left="2362" w:hanging="567"/>
      </w:pPr>
      <w:rPr>
        <w:rFonts w:hint="default"/>
        <w:lang w:val="en-GB" w:eastAsia="en-GB" w:bidi="en-GB"/>
      </w:rPr>
    </w:lvl>
    <w:lvl w:ilvl="2" w:tplc="7C60DFCC">
      <w:numFmt w:val="bullet"/>
      <w:lvlText w:val="•"/>
      <w:lvlJc w:val="left"/>
      <w:pPr>
        <w:ind w:left="3325" w:hanging="567"/>
      </w:pPr>
      <w:rPr>
        <w:rFonts w:hint="default"/>
        <w:lang w:val="en-GB" w:eastAsia="en-GB" w:bidi="en-GB"/>
      </w:rPr>
    </w:lvl>
    <w:lvl w:ilvl="3" w:tplc="0F440502">
      <w:numFmt w:val="bullet"/>
      <w:lvlText w:val="•"/>
      <w:lvlJc w:val="left"/>
      <w:pPr>
        <w:ind w:left="4287" w:hanging="567"/>
      </w:pPr>
      <w:rPr>
        <w:rFonts w:hint="default"/>
        <w:lang w:val="en-GB" w:eastAsia="en-GB" w:bidi="en-GB"/>
      </w:rPr>
    </w:lvl>
    <w:lvl w:ilvl="4" w:tplc="837EEB34">
      <w:numFmt w:val="bullet"/>
      <w:lvlText w:val="•"/>
      <w:lvlJc w:val="left"/>
      <w:pPr>
        <w:ind w:left="5250" w:hanging="567"/>
      </w:pPr>
      <w:rPr>
        <w:rFonts w:hint="default"/>
        <w:lang w:val="en-GB" w:eastAsia="en-GB" w:bidi="en-GB"/>
      </w:rPr>
    </w:lvl>
    <w:lvl w:ilvl="5" w:tplc="D9729A14">
      <w:numFmt w:val="bullet"/>
      <w:lvlText w:val="•"/>
      <w:lvlJc w:val="left"/>
      <w:pPr>
        <w:ind w:left="6213" w:hanging="567"/>
      </w:pPr>
      <w:rPr>
        <w:rFonts w:hint="default"/>
        <w:lang w:val="en-GB" w:eastAsia="en-GB" w:bidi="en-GB"/>
      </w:rPr>
    </w:lvl>
    <w:lvl w:ilvl="6" w:tplc="9EAEF792">
      <w:numFmt w:val="bullet"/>
      <w:lvlText w:val="•"/>
      <w:lvlJc w:val="left"/>
      <w:pPr>
        <w:ind w:left="7175" w:hanging="567"/>
      </w:pPr>
      <w:rPr>
        <w:rFonts w:hint="default"/>
        <w:lang w:val="en-GB" w:eastAsia="en-GB" w:bidi="en-GB"/>
      </w:rPr>
    </w:lvl>
    <w:lvl w:ilvl="7" w:tplc="4BE04172">
      <w:numFmt w:val="bullet"/>
      <w:lvlText w:val="•"/>
      <w:lvlJc w:val="left"/>
      <w:pPr>
        <w:ind w:left="8138" w:hanging="567"/>
      </w:pPr>
      <w:rPr>
        <w:rFonts w:hint="default"/>
        <w:lang w:val="en-GB" w:eastAsia="en-GB" w:bidi="en-GB"/>
      </w:rPr>
    </w:lvl>
    <w:lvl w:ilvl="8" w:tplc="14D24336">
      <w:numFmt w:val="bullet"/>
      <w:lvlText w:val="•"/>
      <w:lvlJc w:val="left"/>
      <w:pPr>
        <w:ind w:left="9101" w:hanging="567"/>
      </w:pPr>
      <w:rPr>
        <w:rFonts w:hint="default"/>
        <w:lang w:val="en-GB" w:eastAsia="en-GB" w:bidi="en-GB"/>
      </w:rPr>
    </w:lvl>
  </w:abstractNum>
  <w:abstractNum w:abstractNumId="2" w15:restartNumberingAfterBreak="0">
    <w:nsid w:val="67770AE9"/>
    <w:multiLevelType w:val="hybridMultilevel"/>
    <w:tmpl w:val="78FCFA74"/>
    <w:lvl w:ilvl="0" w:tplc="D80600EA">
      <w:start w:val="1"/>
      <w:numFmt w:val="lowerLetter"/>
      <w:lvlText w:val="(%1)"/>
      <w:lvlJc w:val="left"/>
      <w:pPr>
        <w:ind w:left="1558" w:hanging="720"/>
        <w:jc w:val="left"/>
      </w:pPr>
      <w:rPr>
        <w:rFonts w:ascii="Arial" w:eastAsia="Arial" w:hAnsi="Arial" w:cs="Arial" w:hint="default"/>
        <w:spacing w:val="-1"/>
        <w:w w:val="100"/>
        <w:sz w:val="22"/>
        <w:szCs w:val="22"/>
        <w:lang w:val="en-GB" w:eastAsia="en-GB" w:bidi="en-GB"/>
      </w:rPr>
    </w:lvl>
    <w:lvl w:ilvl="1" w:tplc="75CA2A60">
      <w:numFmt w:val="bullet"/>
      <w:lvlText w:val="•"/>
      <w:lvlJc w:val="left"/>
      <w:pPr>
        <w:ind w:left="2506" w:hanging="720"/>
      </w:pPr>
      <w:rPr>
        <w:rFonts w:hint="default"/>
        <w:lang w:val="en-GB" w:eastAsia="en-GB" w:bidi="en-GB"/>
      </w:rPr>
    </w:lvl>
    <w:lvl w:ilvl="2" w:tplc="EECCCB60">
      <w:numFmt w:val="bullet"/>
      <w:lvlText w:val="•"/>
      <w:lvlJc w:val="left"/>
      <w:pPr>
        <w:ind w:left="3453" w:hanging="720"/>
      </w:pPr>
      <w:rPr>
        <w:rFonts w:hint="default"/>
        <w:lang w:val="en-GB" w:eastAsia="en-GB" w:bidi="en-GB"/>
      </w:rPr>
    </w:lvl>
    <w:lvl w:ilvl="3" w:tplc="DB5253DE">
      <w:numFmt w:val="bullet"/>
      <w:lvlText w:val="•"/>
      <w:lvlJc w:val="left"/>
      <w:pPr>
        <w:ind w:left="4399" w:hanging="720"/>
      </w:pPr>
      <w:rPr>
        <w:rFonts w:hint="default"/>
        <w:lang w:val="en-GB" w:eastAsia="en-GB" w:bidi="en-GB"/>
      </w:rPr>
    </w:lvl>
    <w:lvl w:ilvl="4" w:tplc="BEBCDD3E">
      <w:numFmt w:val="bullet"/>
      <w:lvlText w:val="•"/>
      <w:lvlJc w:val="left"/>
      <w:pPr>
        <w:ind w:left="5346" w:hanging="720"/>
      </w:pPr>
      <w:rPr>
        <w:rFonts w:hint="default"/>
        <w:lang w:val="en-GB" w:eastAsia="en-GB" w:bidi="en-GB"/>
      </w:rPr>
    </w:lvl>
    <w:lvl w:ilvl="5" w:tplc="198A426E">
      <w:numFmt w:val="bullet"/>
      <w:lvlText w:val="•"/>
      <w:lvlJc w:val="left"/>
      <w:pPr>
        <w:ind w:left="6293" w:hanging="720"/>
      </w:pPr>
      <w:rPr>
        <w:rFonts w:hint="default"/>
        <w:lang w:val="en-GB" w:eastAsia="en-GB" w:bidi="en-GB"/>
      </w:rPr>
    </w:lvl>
    <w:lvl w:ilvl="6" w:tplc="F99213DC">
      <w:numFmt w:val="bullet"/>
      <w:lvlText w:val="•"/>
      <w:lvlJc w:val="left"/>
      <w:pPr>
        <w:ind w:left="7239" w:hanging="720"/>
      </w:pPr>
      <w:rPr>
        <w:rFonts w:hint="default"/>
        <w:lang w:val="en-GB" w:eastAsia="en-GB" w:bidi="en-GB"/>
      </w:rPr>
    </w:lvl>
    <w:lvl w:ilvl="7" w:tplc="2EBE8EDA">
      <w:numFmt w:val="bullet"/>
      <w:lvlText w:val="•"/>
      <w:lvlJc w:val="left"/>
      <w:pPr>
        <w:ind w:left="8186" w:hanging="720"/>
      </w:pPr>
      <w:rPr>
        <w:rFonts w:hint="default"/>
        <w:lang w:val="en-GB" w:eastAsia="en-GB" w:bidi="en-GB"/>
      </w:rPr>
    </w:lvl>
    <w:lvl w:ilvl="8" w:tplc="ACCE037C">
      <w:numFmt w:val="bullet"/>
      <w:lvlText w:val="•"/>
      <w:lvlJc w:val="left"/>
      <w:pPr>
        <w:ind w:left="9133" w:hanging="720"/>
      </w:pPr>
      <w:rPr>
        <w:rFonts w:hint="default"/>
        <w:lang w:val="en-GB" w:eastAsia="en-GB" w:bidi="en-GB"/>
      </w:rPr>
    </w:lvl>
  </w:abstractNum>
  <w:num w:numId="1" w16cid:durableId="1987125076">
    <w:abstractNumId w:val="1"/>
  </w:num>
  <w:num w:numId="2" w16cid:durableId="1893422882">
    <w:abstractNumId w:val="2"/>
  </w:num>
  <w:num w:numId="3" w16cid:durableId="17757103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30B30"/>
    <w:rsid w:val="00037F2F"/>
    <w:rsid w:val="00042EF6"/>
    <w:rsid w:val="00091E5E"/>
    <w:rsid w:val="001C3E30"/>
    <w:rsid w:val="001D3880"/>
    <w:rsid w:val="00234D0E"/>
    <w:rsid w:val="002749BB"/>
    <w:rsid w:val="00276609"/>
    <w:rsid w:val="0035668B"/>
    <w:rsid w:val="003A31E5"/>
    <w:rsid w:val="004E289B"/>
    <w:rsid w:val="006D5C83"/>
    <w:rsid w:val="007102B9"/>
    <w:rsid w:val="007374A6"/>
    <w:rsid w:val="00741295"/>
    <w:rsid w:val="00767524"/>
    <w:rsid w:val="007F1C73"/>
    <w:rsid w:val="00884055"/>
    <w:rsid w:val="008E4C24"/>
    <w:rsid w:val="00952CEB"/>
    <w:rsid w:val="009661E5"/>
    <w:rsid w:val="00984F8D"/>
    <w:rsid w:val="00B1714D"/>
    <w:rsid w:val="00C30B30"/>
    <w:rsid w:val="00C760B7"/>
    <w:rsid w:val="00CB038C"/>
    <w:rsid w:val="00CB675E"/>
    <w:rsid w:val="00CF6584"/>
    <w:rsid w:val="00DA53A9"/>
    <w:rsid w:val="00E36D7E"/>
    <w:rsid w:val="00EC506E"/>
    <w:rsid w:val="00F46C56"/>
    <w:rsid w:val="00F65C94"/>
    <w:rsid w:val="00FB5F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6DA986EA"/>
  <w15:docId w15:val="{0B996E73-ED54-48B3-B704-737942192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val="en-GB" w:eastAsia="en-GB" w:bidi="en-GB"/>
    </w:rPr>
  </w:style>
  <w:style w:type="paragraph" w:styleId="Heading1">
    <w:name w:val="heading 1"/>
    <w:basedOn w:val="Normal"/>
    <w:uiPriority w:val="1"/>
    <w:qFormat/>
    <w:pPr>
      <w:ind w:left="838"/>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558" w:hanging="72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F46C56"/>
    <w:rPr>
      <w:rFonts w:ascii="Tahoma" w:hAnsi="Tahoma" w:cs="Tahoma"/>
      <w:sz w:val="16"/>
      <w:szCs w:val="16"/>
    </w:rPr>
  </w:style>
  <w:style w:type="character" w:customStyle="1" w:styleId="BalloonTextChar">
    <w:name w:val="Balloon Text Char"/>
    <w:basedOn w:val="DefaultParagraphFont"/>
    <w:link w:val="BalloonText"/>
    <w:uiPriority w:val="99"/>
    <w:semiHidden/>
    <w:rsid w:val="00F46C56"/>
    <w:rPr>
      <w:rFonts w:ascii="Tahoma" w:eastAsia="Arial" w:hAnsi="Tahoma" w:cs="Tahoma"/>
      <w:sz w:val="16"/>
      <w:szCs w:val="16"/>
      <w:lang w:val="en-GB" w:eastAsia="en-GB" w:bidi="en-GB"/>
    </w:rPr>
  </w:style>
  <w:style w:type="character" w:styleId="CommentReference">
    <w:name w:val="annotation reference"/>
    <w:basedOn w:val="DefaultParagraphFont"/>
    <w:uiPriority w:val="99"/>
    <w:semiHidden/>
    <w:unhideWhenUsed/>
    <w:rsid w:val="008E4C24"/>
    <w:rPr>
      <w:sz w:val="16"/>
      <w:szCs w:val="16"/>
    </w:rPr>
  </w:style>
  <w:style w:type="paragraph" w:styleId="CommentText">
    <w:name w:val="annotation text"/>
    <w:basedOn w:val="Normal"/>
    <w:link w:val="CommentTextChar"/>
    <w:uiPriority w:val="99"/>
    <w:semiHidden/>
    <w:unhideWhenUsed/>
    <w:rsid w:val="008E4C24"/>
    <w:rPr>
      <w:sz w:val="20"/>
      <w:szCs w:val="20"/>
    </w:rPr>
  </w:style>
  <w:style w:type="character" w:customStyle="1" w:styleId="CommentTextChar">
    <w:name w:val="Comment Text Char"/>
    <w:basedOn w:val="DefaultParagraphFont"/>
    <w:link w:val="CommentText"/>
    <w:uiPriority w:val="99"/>
    <w:semiHidden/>
    <w:rsid w:val="008E4C24"/>
    <w:rPr>
      <w:rFonts w:ascii="Arial" w:eastAsia="Arial" w:hAnsi="Arial" w:cs="Arial"/>
      <w:sz w:val="20"/>
      <w:szCs w:val="20"/>
      <w:lang w:val="en-GB" w:eastAsia="en-GB" w:bidi="en-GB"/>
    </w:rPr>
  </w:style>
  <w:style w:type="paragraph" w:styleId="CommentSubject">
    <w:name w:val="annotation subject"/>
    <w:basedOn w:val="CommentText"/>
    <w:next w:val="CommentText"/>
    <w:link w:val="CommentSubjectChar"/>
    <w:uiPriority w:val="99"/>
    <w:semiHidden/>
    <w:unhideWhenUsed/>
    <w:rsid w:val="008E4C24"/>
    <w:rPr>
      <w:b/>
      <w:bCs/>
    </w:rPr>
  </w:style>
  <w:style w:type="character" w:customStyle="1" w:styleId="CommentSubjectChar">
    <w:name w:val="Comment Subject Char"/>
    <w:basedOn w:val="CommentTextChar"/>
    <w:link w:val="CommentSubject"/>
    <w:uiPriority w:val="99"/>
    <w:semiHidden/>
    <w:rsid w:val="008E4C24"/>
    <w:rPr>
      <w:rFonts w:ascii="Arial" w:eastAsia="Arial" w:hAnsi="Arial" w:cs="Arial"/>
      <w:b/>
      <w:bCs/>
      <w:sz w:val="20"/>
      <w:szCs w:val="20"/>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general@northyorkmoors.org.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6003CA44E7E284B9E5F5B66CCBB823C" ma:contentTypeVersion="15" ma:contentTypeDescription="Create a new document." ma:contentTypeScope="" ma:versionID="a736eecf7d4b7023dab86fdfcbcdb429">
  <xsd:schema xmlns:xsd="http://www.w3.org/2001/XMLSchema" xmlns:xs="http://www.w3.org/2001/XMLSchema" xmlns:p="http://schemas.microsoft.com/office/2006/metadata/properties" xmlns:ns2="f6ce4827-4f9f-4c37-81c7-6d35edb0baed" xmlns:ns3="a21515fa-6697-49f7-a290-8e023ddc34d6" targetNamespace="http://schemas.microsoft.com/office/2006/metadata/properties" ma:root="true" ma:fieldsID="2fd433d06524dff5a223f5ded1d6d3ff" ns2:_="" ns3:_="">
    <xsd:import namespace="f6ce4827-4f9f-4c37-81c7-6d35edb0baed"/>
    <xsd:import namespace="a21515fa-6697-49f7-a290-8e023ddc34d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ce4827-4f9f-4c37-81c7-6d35edb0bae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4247714-d771-48f9-8fa8-4c56f6e81f95}" ma:internalName="TaxCatchAll" ma:showField="CatchAllData" ma:web="f6ce4827-4f9f-4c37-81c7-6d35edb0bae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21515fa-6697-49f7-a290-8e023ddc34d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47a77f1-cf3c-4eb3-ad1c-cfadb09caf68"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f6ce4827-4f9f-4c37-81c7-6d35edb0baed" xsi:nil="true"/>
    <lcf76f155ced4ddcb4097134ff3c332f xmlns="a21515fa-6697-49f7-a290-8e023ddc34d6">
      <Terms xmlns="http://schemas.microsoft.com/office/infopath/2007/PartnerControls"/>
    </lcf76f155ced4ddcb4097134ff3c332f>
    <SharedWithUsers xmlns="f6ce4827-4f9f-4c37-81c7-6d35edb0baed">
      <UserInfo>
        <DisplayName>GG_BU_LegalandSupport_Legal (SCA)</DisplayName>
        <AccountId>7285</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F085A13-6D1C-4D9A-86FC-6AB7D7FC8A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ce4827-4f9f-4c37-81c7-6d35edb0baed"/>
    <ds:schemaRef ds:uri="a21515fa-6697-49f7-a290-8e023ddc34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5C130B-6ACD-4FC1-82B4-02DDE79532A0}">
  <ds:schemaRefs>
    <ds:schemaRef ds:uri="http://schemas.microsoft.com/office/2006/metadata/properties"/>
    <ds:schemaRef ds:uri="http://schemas.microsoft.com/office/infopath/2007/PartnerControls"/>
    <ds:schemaRef ds:uri="f6ce4827-4f9f-4c37-81c7-6d35edb0baed"/>
    <ds:schemaRef ds:uri="a21515fa-6697-49f7-a290-8e023ddc34d6"/>
  </ds:schemaRefs>
</ds:datastoreItem>
</file>

<file path=customXml/itemProps3.xml><?xml version="1.0" encoding="utf-8"?>
<ds:datastoreItem xmlns:ds="http://schemas.openxmlformats.org/officeDocument/2006/customXml" ds:itemID="{A8CAC4A0-050E-4094-B2A1-07E9FF40EB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1626</Words>
  <Characters>8327</Characters>
  <Application>Microsoft Office Word</Application>
  <DocSecurity>0</DocSecurity>
  <Lines>198</Lines>
  <Paragraphs>68</Paragraphs>
  <ScaleCrop>false</ScaleCrop>
  <HeadingPairs>
    <vt:vector size="2" baseType="variant">
      <vt:variant>
        <vt:lpstr>Title</vt:lpstr>
      </vt:variant>
      <vt:variant>
        <vt:i4>1</vt:i4>
      </vt:variant>
    </vt:vector>
  </HeadingPairs>
  <TitlesOfParts>
    <vt:vector size="1" baseType="lpstr">
      <vt:lpstr>North York Moors National Park Authority</vt:lpstr>
    </vt:vector>
  </TitlesOfParts>
  <Company>Scarborough Borough Council</Company>
  <LinksUpToDate>false</LinksUpToDate>
  <CharactersWithSpaces>9885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 York Moors National Park Authority</dc:title>
  <dc:creator>GMS</dc:creator>
  <cp:lastModifiedBy>Lisa Tozer</cp:lastModifiedBy>
  <cp:revision>11</cp:revision>
  <dcterms:created xsi:type="dcterms:W3CDTF">2019-05-09T17:21:00Z</dcterms:created>
  <dcterms:modified xsi:type="dcterms:W3CDTF">2025-11-24T09:03:00Z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2016-01-19T00:00:00Z</vt:filetime>
  </property>
  <property fmtid="{D5CDD505-2E9C-101B-9397-08002B2CF9AE}" pid="3" name="Creator">
    <vt:lpwstr>Acrobat PDFMaker 11 for Word</vt:lpwstr>
  </property>
  <property fmtid="{D5CDD505-2E9C-101B-9397-08002B2CF9AE}" pid="4" name="LastSaved">
    <vt:filetime>2019-03-05T00:00:00Z</vt:filetime>
  </property>
  <property fmtid="{D5CDD505-2E9C-101B-9397-08002B2CF9AE}" pid="5" name="ContentTypeId">
    <vt:lpwstr>0x01010066003CA44E7E284B9E5F5B66CCBB823C</vt:lpwstr>
  </property>
  <property fmtid="{D5CDD505-2E9C-101B-9397-08002B2CF9AE}" pid="6" name="MediaServiceImageTags">
    <vt:lpwstr/>
  </property>
</Properties>
</file>